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CBC863">
      <w:pPr>
        <w:tabs>
          <w:tab w:val="left" w:pos="360"/>
          <w:tab w:val="left" w:pos="900"/>
        </w:tabs>
        <w:spacing w:line="960" w:lineRule="exact"/>
        <w:jc w:val="center"/>
        <w:rPr>
          <w:rFonts w:hint="eastAsia" w:hAnsi="黑体" w:cs="黑体"/>
          <w:b/>
          <w:sz w:val="52"/>
          <w:szCs w:val="52"/>
          <w:lang w:eastAsia="zh-CN"/>
        </w:rPr>
      </w:pPr>
      <w:r>
        <w:rPr>
          <w:rFonts w:hint="eastAsia" w:hAnsi="黑体" w:cs="黑体"/>
          <w:b/>
          <w:sz w:val="52"/>
          <w:szCs w:val="52"/>
          <w:lang w:eastAsia="zh-CN"/>
        </w:rPr>
        <w:t>创智云坊</w:t>
      </w:r>
      <w:r>
        <w:rPr>
          <w:rFonts w:hint="eastAsia" w:hAnsi="黑体" w:cs="黑体"/>
          <w:b/>
          <w:sz w:val="52"/>
          <w:szCs w:val="52"/>
          <w:lang w:val="en-US" w:eastAsia="zh-CN"/>
        </w:rPr>
        <w:t>13号楼101室</w:t>
      </w:r>
      <w:r>
        <w:rPr>
          <w:rFonts w:hint="eastAsia" w:hAnsi="黑体" w:cs="黑体"/>
          <w:b/>
          <w:sz w:val="52"/>
          <w:szCs w:val="52"/>
          <w:lang w:eastAsia="zh-CN"/>
        </w:rPr>
        <w:t>房屋出租项目</w:t>
      </w:r>
    </w:p>
    <w:p w14:paraId="37BD3DC4">
      <w:pPr>
        <w:pStyle w:val="10"/>
        <w:ind w:firstLine="1044"/>
        <w:rPr>
          <w:rFonts w:hint="eastAsia" w:eastAsia="宋体" w:cs="宋体"/>
          <w:b/>
          <w:sz w:val="52"/>
          <w:lang w:val="en-US" w:eastAsia="zh-CN"/>
        </w:rPr>
      </w:pPr>
      <w:r>
        <w:rPr>
          <w:rFonts w:hint="eastAsia" w:cs="宋体"/>
          <w:b/>
          <w:sz w:val="52"/>
          <w:lang w:val="en-US" w:eastAsia="zh-CN"/>
        </w:rPr>
        <w:t>|</w:t>
      </w:r>
    </w:p>
    <w:p w14:paraId="288079C6">
      <w:pPr>
        <w:rPr>
          <w:rFonts w:hint="eastAsia"/>
        </w:rPr>
      </w:pPr>
    </w:p>
    <w:p w14:paraId="5E7EE32F">
      <w:pPr>
        <w:spacing w:line="1400" w:lineRule="exact"/>
        <w:jc w:val="center"/>
        <w:rPr>
          <w:rFonts w:hint="eastAsia" w:cs="宋体"/>
          <w:b/>
          <w:sz w:val="72"/>
          <w:szCs w:val="72"/>
        </w:rPr>
      </w:pPr>
      <w:r>
        <w:rPr>
          <w:rFonts w:hint="eastAsia" w:hAnsi="黑体" w:cs="宋体"/>
          <w:b/>
          <w:sz w:val="72"/>
          <w:szCs w:val="72"/>
        </w:rPr>
        <w:t>招 租 文 件</w:t>
      </w:r>
    </w:p>
    <w:p w14:paraId="687B4041">
      <w:pPr>
        <w:pStyle w:val="3"/>
        <w:rPr>
          <w:rFonts w:hint="eastAsia" w:eastAsia="宋体"/>
        </w:rPr>
      </w:pPr>
    </w:p>
    <w:p w14:paraId="029711E4">
      <w:pPr>
        <w:tabs>
          <w:tab w:val="left" w:pos="7050"/>
        </w:tabs>
        <w:spacing w:line="500" w:lineRule="exact"/>
        <w:ind w:firstLine="3091" w:firstLineChars="550"/>
        <w:rPr>
          <w:rFonts w:hint="eastAsia"/>
          <w:b/>
          <w:spacing w:val="20"/>
          <w:sz w:val="52"/>
          <w:szCs w:val="52"/>
        </w:rPr>
      </w:pPr>
      <w:r>
        <w:rPr>
          <w:rFonts w:hint="eastAsia"/>
          <w:b/>
          <w:spacing w:val="20"/>
          <w:sz w:val="52"/>
          <w:szCs w:val="52"/>
        </w:rPr>
        <w:t xml:space="preserve">     </w:t>
      </w:r>
    </w:p>
    <w:p w14:paraId="5667DDCB">
      <w:pPr>
        <w:widowControl/>
        <w:spacing w:line="360" w:lineRule="auto"/>
        <w:jc w:val="left"/>
        <w:rPr>
          <w:rFonts w:hint="eastAsia"/>
          <w:b/>
          <w:spacing w:val="20"/>
          <w:sz w:val="52"/>
          <w:szCs w:val="52"/>
        </w:rPr>
      </w:pPr>
      <w:r>
        <w:rPr>
          <w:rFonts w:hint="eastAsia"/>
          <w:b/>
          <w:spacing w:val="20"/>
          <w:sz w:val="52"/>
          <w:szCs w:val="52"/>
        </w:rPr>
        <w:t xml:space="preserve">      </w:t>
      </w:r>
    </w:p>
    <w:p w14:paraId="74A3E842">
      <w:pPr>
        <w:pStyle w:val="10"/>
        <w:ind w:firstLine="1124"/>
        <w:rPr>
          <w:rFonts w:hint="eastAsia"/>
          <w:b/>
          <w:spacing w:val="20"/>
          <w:sz w:val="52"/>
          <w:szCs w:val="52"/>
        </w:rPr>
      </w:pPr>
    </w:p>
    <w:p w14:paraId="66217AC6">
      <w:pPr>
        <w:rPr>
          <w:rFonts w:hint="eastAsia"/>
          <w:b/>
          <w:spacing w:val="20"/>
          <w:sz w:val="52"/>
          <w:szCs w:val="52"/>
        </w:rPr>
      </w:pPr>
    </w:p>
    <w:p w14:paraId="014E8185">
      <w:pPr>
        <w:pStyle w:val="10"/>
        <w:rPr>
          <w:rFonts w:hint="eastAsia"/>
        </w:rPr>
      </w:pPr>
    </w:p>
    <w:p w14:paraId="241C3920">
      <w:pPr>
        <w:spacing w:line="560" w:lineRule="exact"/>
        <w:ind w:firstLine="904" w:firstLineChars="300"/>
        <w:jc w:val="left"/>
        <w:rPr>
          <w:rFonts w:hint="eastAsia"/>
          <w:b/>
          <w:sz w:val="30"/>
          <w:szCs w:val="30"/>
          <w:u w:val="single"/>
        </w:rPr>
      </w:pPr>
      <w:r>
        <w:rPr>
          <w:rFonts w:hint="eastAsia" w:hAnsi="宋体"/>
          <w:b/>
          <w:sz w:val="30"/>
          <w:szCs w:val="30"/>
        </w:rPr>
        <w:t>招   租   人：</w:t>
      </w:r>
      <w:r>
        <w:rPr>
          <w:rFonts w:hint="eastAsia"/>
          <w:b/>
          <w:sz w:val="30"/>
          <w:szCs w:val="30"/>
          <w:u w:val="single"/>
        </w:rPr>
        <w:t xml:space="preserve"> </w:t>
      </w:r>
      <w:r>
        <w:rPr>
          <w:rFonts w:hint="eastAsia"/>
          <w:b/>
          <w:sz w:val="30"/>
          <w:szCs w:val="30"/>
          <w:u w:val="single"/>
          <w:lang w:eastAsia="zh-CN"/>
        </w:rPr>
        <w:t>南通通州湾科教产业投资有限公司</w:t>
      </w:r>
      <w:r>
        <w:rPr>
          <w:rFonts w:hint="eastAsia"/>
          <w:b/>
          <w:sz w:val="30"/>
          <w:szCs w:val="30"/>
          <w:u w:val="single"/>
        </w:rPr>
        <w:t xml:space="preserve"> </w:t>
      </w:r>
    </w:p>
    <w:p w14:paraId="58DD2362">
      <w:pPr>
        <w:spacing w:line="560" w:lineRule="exact"/>
        <w:jc w:val="center"/>
        <w:rPr>
          <w:rFonts w:hint="eastAsia"/>
          <w:b/>
          <w:bCs/>
          <w:sz w:val="30"/>
          <w:szCs w:val="30"/>
          <w:highlight w:val="none"/>
        </w:rPr>
      </w:pPr>
      <w:r>
        <w:rPr>
          <w:rFonts w:hint="eastAsia" w:hAnsi="宋体"/>
          <w:b/>
          <w:bCs/>
          <w:sz w:val="30"/>
          <w:szCs w:val="30"/>
          <w:lang w:val="en-US" w:eastAsia="zh-CN"/>
        </w:rPr>
        <w:t xml:space="preserve">        </w:t>
      </w:r>
      <w:r>
        <w:rPr>
          <w:rFonts w:hint="eastAsia" w:hAnsi="宋体"/>
          <w:b/>
          <w:bCs/>
          <w:sz w:val="30"/>
          <w:szCs w:val="30"/>
          <w:highlight w:val="none"/>
        </w:rPr>
        <w:t>二</w:t>
      </w:r>
      <w:r>
        <w:rPr>
          <w:rFonts w:hint="eastAsia"/>
          <w:b/>
          <w:bCs/>
          <w:sz w:val="30"/>
          <w:szCs w:val="30"/>
          <w:highlight w:val="none"/>
        </w:rPr>
        <w:t>〇</w:t>
      </w:r>
      <w:r>
        <w:rPr>
          <w:rFonts w:hint="eastAsia" w:hAnsi="宋体"/>
          <w:b/>
          <w:bCs/>
          <w:sz w:val="30"/>
          <w:szCs w:val="30"/>
          <w:highlight w:val="none"/>
        </w:rPr>
        <w:t>二</w:t>
      </w:r>
      <w:r>
        <w:rPr>
          <w:rFonts w:hint="eastAsia" w:hAnsi="宋体"/>
          <w:b/>
          <w:bCs/>
          <w:sz w:val="30"/>
          <w:szCs w:val="30"/>
          <w:highlight w:val="none"/>
          <w:lang w:eastAsia="zh-CN"/>
        </w:rPr>
        <w:t>四</w:t>
      </w:r>
      <w:r>
        <w:rPr>
          <w:rFonts w:hint="eastAsia" w:hAnsi="宋体"/>
          <w:b/>
          <w:bCs/>
          <w:sz w:val="30"/>
          <w:szCs w:val="30"/>
          <w:highlight w:val="none"/>
        </w:rPr>
        <w:t>年</w:t>
      </w:r>
      <w:r>
        <w:rPr>
          <w:rFonts w:hint="eastAsia" w:hAnsi="宋体"/>
          <w:b/>
          <w:bCs/>
          <w:sz w:val="30"/>
          <w:szCs w:val="30"/>
          <w:highlight w:val="none"/>
          <w:lang w:eastAsia="zh-CN"/>
        </w:rPr>
        <w:t>八</w:t>
      </w:r>
      <w:r>
        <w:rPr>
          <w:rFonts w:hint="eastAsia" w:hAnsi="宋体"/>
          <w:b/>
          <w:bCs/>
          <w:sz w:val="30"/>
          <w:szCs w:val="30"/>
          <w:highlight w:val="none"/>
        </w:rPr>
        <w:t>月</w:t>
      </w:r>
      <w:r>
        <w:rPr>
          <w:rFonts w:hint="eastAsia" w:hAnsi="宋体"/>
          <w:b/>
          <w:bCs/>
          <w:sz w:val="30"/>
          <w:szCs w:val="30"/>
          <w:highlight w:val="none"/>
          <w:lang w:eastAsia="zh-CN"/>
        </w:rPr>
        <w:t>十六</w:t>
      </w:r>
      <w:r>
        <w:rPr>
          <w:rFonts w:hint="eastAsia" w:hAnsi="宋体"/>
          <w:b/>
          <w:bCs/>
          <w:sz w:val="30"/>
          <w:szCs w:val="30"/>
          <w:highlight w:val="none"/>
        </w:rPr>
        <w:t>日</w:t>
      </w:r>
    </w:p>
    <w:p w14:paraId="552D9B6A">
      <w:pPr>
        <w:spacing w:line="540" w:lineRule="exact"/>
        <w:jc w:val="center"/>
        <w:rPr>
          <w:rFonts w:hint="eastAsia"/>
          <w:b/>
          <w:sz w:val="36"/>
          <w:szCs w:val="36"/>
        </w:rPr>
      </w:pPr>
    </w:p>
    <w:p w14:paraId="4F9C47BF">
      <w:pPr>
        <w:spacing w:line="540" w:lineRule="exact"/>
        <w:jc w:val="center"/>
        <w:rPr>
          <w:rFonts w:hint="eastAsia"/>
          <w:b/>
          <w:sz w:val="36"/>
          <w:szCs w:val="36"/>
        </w:rPr>
      </w:pPr>
    </w:p>
    <w:p w14:paraId="1997CBB6">
      <w:pPr>
        <w:pStyle w:val="10"/>
        <w:rPr>
          <w:rFonts w:hint="eastAsia"/>
        </w:rPr>
      </w:pPr>
    </w:p>
    <w:p w14:paraId="4254B4CB">
      <w:pPr>
        <w:rPr>
          <w:rFonts w:hint="eastAsia"/>
        </w:rPr>
      </w:pPr>
    </w:p>
    <w:p w14:paraId="508AFCCA">
      <w:pPr>
        <w:pStyle w:val="10"/>
        <w:rPr>
          <w:rFonts w:hint="eastAsia"/>
        </w:rPr>
      </w:pPr>
    </w:p>
    <w:p w14:paraId="04D2CCB2">
      <w:pPr>
        <w:rPr>
          <w:rFonts w:hint="eastAsia"/>
        </w:rPr>
      </w:pPr>
    </w:p>
    <w:p w14:paraId="60D1570F">
      <w:pPr>
        <w:pStyle w:val="10"/>
        <w:rPr>
          <w:rFonts w:hint="eastAsia"/>
        </w:rPr>
      </w:pPr>
    </w:p>
    <w:p w14:paraId="6D2F341C">
      <w:pPr>
        <w:rPr>
          <w:rFonts w:hint="eastAsia"/>
        </w:rPr>
      </w:pPr>
    </w:p>
    <w:p w14:paraId="2ABDEF11">
      <w:pPr>
        <w:pStyle w:val="10"/>
        <w:rPr>
          <w:rFonts w:hint="eastAsia"/>
        </w:rPr>
      </w:pPr>
    </w:p>
    <w:p w14:paraId="6A2FE85F">
      <w:pPr>
        <w:spacing w:line="540" w:lineRule="exact"/>
        <w:jc w:val="center"/>
        <w:rPr>
          <w:rFonts w:hint="eastAsia"/>
          <w:b/>
          <w:sz w:val="36"/>
          <w:szCs w:val="36"/>
        </w:rPr>
      </w:pPr>
    </w:p>
    <w:p w14:paraId="4A96C940">
      <w:pPr>
        <w:spacing w:line="540" w:lineRule="exact"/>
        <w:jc w:val="center"/>
        <w:rPr>
          <w:rFonts w:hint="eastAsia"/>
          <w:b/>
          <w:sz w:val="36"/>
          <w:szCs w:val="36"/>
        </w:rPr>
      </w:pPr>
    </w:p>
    <w:p w14:paraId="12BE7BED">
      <w:pPr>
        <w:spacing w:line="540" w:lineRule="exact"/>
        <w:jc w:val="center"/>
        <w:rPr>
          <w:rFonts w:hint="eastAsia"/>
          <w:b/>
          <w:sz w:val="36"/>
          <w:szCs w:val="36"/>
        </w:rPr>
      </w:pPr>
    </w:p>
    <w:p w14:paraId="448EE1A7">
      <w:pPr>
        <w:spacing w:line="540" w:lineRule="exact"/>
        <w:jc w:val="center"/>
        <w:rPr>
          <w:rFonts w:hint="eastAsia"/>
          <w:b/>
          <w:sz w:val="36"/>
          <w:szCs w:val="36"/>
        </w:rPr>
      </w:pPr>
    </w:p>
    <w:p w14:paraId="07F33DB1">
      <w:pPr>
        <w:spacing w:line="540" w:lineRule="exact"/>
        <w:jc w:val="center"/>
        <w:rPr>
          <w:b/>
          <w:sz w:val="36"/>
          <w:szCs w:val="36"/>
        </w:rPr>
      </w:pPr>
      <w:r>
        <w:rPr>
          <w:rFonts w:hint="eastAsia"/>
          <w:b/>
          <w:sz w:val="36"/>
          <w:szCs w:val="36"/>
        </w:rPr>
        <w:t>招 租</w:t>
      </w:r>
      <w:r>
        <w:rPr>
          <w:b/>
          <w:sz w:val="36"/>
          <w:szCs w:val="36"/>
        </w:rPr>
        <w:t xml:space="preserve"> </w:t>
      </w:r>
      <w:r>
        <w:rPr>
          <w:rFonts w:hint="eastAsia"/>
          <w:b/>
          <w:sz w:val="36"/>
          <w:szCs w:val="36"/>
        </w:rPr>
        <w:t>文</w:t>
      </w:r>
      <w:r>
        <w:rPr>
          <w:b/>
          <w:sz w:val="36"/>
          <w:szCs w:val="36"/>
        </w:rPr>
        <w:t xml:space="preserve"> </w:t>
      </w:r>
      <w:r>
        <w:rPr>
          <w:rFonts w:hint="eastAsia"/>
          <w:b/>
          <w:sz w:val="36"/>
          <w:szCs w:val="36"/>
        </w:rPr>
        <w:t>件</w:t>
      </w:r>
      <w:r>
        <w:rPr>
          <w:b/>
          <w:sz w:val="36"/>
          <w:szCs w:val="36"/>
        </w:rPr>
        <w:t xml:space="preserve"> </w:t>
      </w:r>
      <w:r>
        <w:rPr>
          <w:rFonts w:hint="eastAsia"/>
          <w:b/>
          <w:sz w:val="36"/>
          <w:szCs w:val="36"/>
        </w:rPr>
        <w:t>目</w:t>
      </w:r>
      <w:r>
        <w:rPr>
          <w:b/>
          <w:sz w:val="36"/>
          <w:szCs w:val="36"/>
        </w:rPr>
        <w:t xml:space="preserve"> </w:t>
      </w:r>
      <w:r>
        <w:rPr>
          <w:rFonts w:hint="eastAsia"/>
          <w:b/>
          <w:sz w:val="36"/>
          <w:szCs w:val="36"/>
        </w:rPr>
        <w:t>录</w:t>
      </w:r>
    </w:p>
    <w:p w14:paraId="706690E1">
      <w:pPr>
        <w:pStyle w:val="5"/>
        <w:spacing w:line="560" w:lineRule="exact"/>
        <w:rPr>
          <w:sz w:val="30"/>
          <w:szCs w:val="30"/>
        </w:rPr>
      </w:pPr>
    </w:p>
    <w:p w14:paraId="688D0BB7">
      <w:pPr>
        <w:pStyle w:val="5"/>
        <w:spacing w:line="920" w:lineRule="exact"/>
        <w:rPr>
          <w:rFonts w:hint="eastAsia"/>
          <w:sz w:val="30"/>
          <w:szCs w:val="30"/>
        </w:rPr>
      </w:pPr>
      <w:r>
        <w:rPr>
          <w:rFonts w:hint="eastAsia" w:hAnsi="宋体"/>
          <w:sz w:val="30"/>
          <w:szCs w:val="30"/>
        </w:rPr>
        <w:t>第一章</w:t>
      </w:r>
      <w:r>
        <w:rPr>
          <w:sz w:val="30"/>
          <w:szCs w:val="30"/>
        </w:rPr>
        <w:t xml:space="preserve">  </w:t>
      </w:r>
      <w:r>
        <w:rPr>
          <w:rFonts w:hint="eastAsia" w:hAnsi="宋体"/>
          <w:sz w:val="30"/>
          <w:szCs w:val="30"/>
        </w:rPr>
        <w:t>公开招租</w:t>
      </w:r>
      <w:r>
        <w:rPr>
          <w:rFonts w:hint="eastAsia"/>
          <w:sz w:val="30"/>
          <w:szCs w:val="30"/>
        </w:rPr>
        <w:t xml:space="preserve"> </w:t>
      </w:r>
      <w:r>
        <w:rPr>
          <w:rFonts w:hint="eastAsia" w:hAnsi="宋体"/>
          <w:sz w:val="30"/>
          <w:szCs w:val="30"/>
        </w:rPr>
        <w:t>公告</w:t>
      </w:r>
      <w:r>
        <w:rPr>
          <w:sz w:val="30"/>
          <w:szCs w:val="30"/>
        </w:rPr>
        <w:t>……………………………………………</w:t>
      </w:r>
      <w:r>
        <w:rPr>
          <w:rFonts w:hint="eastAsia"/>
          <w:sz w:val="30"/>
          <w:szCs w:val="30"/>
        </w:rPr>
        <w:t>2</w:t>
      </w:r>
    </w:p>
    <w:p w14:paraId="147B2960">
      <w:pPr>
        <w:pStyle w:val="5"/>
        <w:spacing w:line="920" w:lineRule="exact"/>
        <w:rPr>
          <w:rFonts w:hint="eastAsia"/>
          <w:sz w:val="30"/>
          <w:szCs w:val="30"/>
        </w:rPr>
      </w:pPr>
      <w:r>
        <w:rPr>
          <w:rFonts w:hint="eastAsia" w:hAnsi="宋体"/>
          <w:sz w:val="30"/>
          <w:szCs w:val="30"/>
        </w:rPr>
        <w:t>第二章</w:t>
      </w:r>
      <w:r>
        <w:rPr>
          <w:sz w:val="30"/>
          <w:szCs w:val="30"/>
        </w:rPr>
        <w:t xml:space="preserve"> </w:t>
      </w:r>
      <w:r>
        <w:rPr>
          <w:rFonts w:hint="eastAsia"/>
          <w:sz w:val="30"/>
          <w:szCs w:val="30"/>
        </w:rPr>
        <w:t xml:space="preserve"> </w:t>
      </w:r>
      <w:r>
        <w:rPr>
          <w:rFonts w:hint="eastAsia" w:hAnsi="宋体"/>
          <w:sz w:val="30"/>
          <w:szCs w:val="30"/>
        </w:rPr>
        <w:t>公开招租项目要求</w:t>
      </w:r>
      <w:r>
        <w:rPr>
          <w:sz w:val="30"/>
          <w:szCs w:val="30"/>
        </w:rPr>
        <w:t>…………………………………</w:t>
      </w:r>
      <w:r>
        <w:rPr>
          <w:rFonts w:hint="eastAsia"/>
          <w:sz w:val="30"/>
          <w:szCs w:val="30"/>
        </w:rPr>
        <w:t>..</w:t>
      </w:r>
      <w:r>
        <w:rPr>
          <w:sz w:val="30"/>
          <w:szCs w:val="30"/>
        </w:rPr>
        <w:t>……</w:t>
      </w:r>
      <w:r>
        <w:rPr>
          <w:rFonts w:hint="eastAsia"/>
          <w:sz w:val="30"/>
          <w:szCs w:val="30"/>
        </w:rPr>
        <w:t>4</w:t>
      </w:r>
    </w:p>
    <w:p w14:paraId="4C5E0B90">
      <w:pPr>
        <w:pStyle w:val="5"/>
        <w:spacing w:line="920" w:lineRule="exact"/>
        <w:rPr>
          <w:rFonts w:hint="eastAsia"/>
          <w:sz w:val="30"/>
          <w:szCs w:val="30"/>
        </w:rPr>
      </w:pPr>
      <w:r>
        <w:rPr>
          <w:rFonts w:hint="eastAsia" w:hAnsi="宋体"/>
          <w:sz w:val="30"/>
          <w:szCs w:val="30"/>
        </w:rPr>
        <w:t>第三章</w:t>
      </w:r>
      <w:r>
        <w:rPr>
          <w:sz w:val="30"/>
          <w:szCs w:val="30"/>
        </w:rPr>
        <w:t xml:space="preserve">  </w:t>
      </w:r>
      <w:r>
        <w:rPr>
          <w:rFonts w:hint="eastAsia" w:hAnsi="宋体"/>
          <w:sz w:val="30"/>
          <w:szCs w:val="30"/>
        </w:rPr>
        <w:t>投标须知</w:t>
      </w:r>
      <w:r>
        <w:rPr>
          <w:sz w:val="30"/>
          <w:szCs w:val="30"/>
        </w:rPr>
        <w:t xml:space="preserve"> …………………………………………………</w:t>
      </w:r>
      <w:r>
        <w:rPr>
          <w:rFonts w:hint="eastAsia"/>
          <w:sz w:val="30"/>
          <w:szCs w:val="30"/>
        </w:rPr>
        <w:t>5</w:t>
      </w:r>
    </w:p>
    <w:p w14:paraId="48E62A35">
      <w:pPr>
        <w:pStyle w:val="5"/>
        <w:spacing w:line="920" w:lineRule="exact"/>
        <w:rPr>
          <w:sz w:val="30"/>
          <w:szCs w:val="30"/>
        </w:rPr>
      </w:pPr>
      <w:r>
        <w:rPr>
          <w:rFonts w:hint="eastAsia" w:hAnsi="宋体"/>
          <w:sz w:val="30"/>
          <w:szCs w:val="30"/>
        </w:rPr>
        <w:t>第四章</w:t>
      </w:r>
      <w:r>
        <w:rPr>
          <w:sz w:val="30"/>
          <w:szCs w:val="30"/>
        </w:rPr>
        <w:t xml:space="preserve">  </w:t>
      </w:r>
      <w:r>
        <w:rPr>
          <w:rFonts w:hint="eastAsia" w:hAnsi="宋体"/>
          <w:sz w:val="30"/>
          <w:szCs w:val="30"/>
        </w:rPr>
        <w:t>投标文件格式</w:t>
      </w:r>
      <w:r>
        <w:rPr>
          <w:rFonts w:hint="eastAsia"/>
          <w:sz w:val="30"/>
          <w:szCs w:val="30"/>
        </w:rPr>
        <w:t xml:space="preserve">  </w:t>
      </w:r>
      <w:r>
        <w:rPr>
          <w:sz w:val="30"/>
          <w:szCs w:val="30"/>
        </w:rPr>
        <w:t>………………………………………</w:t>
      </w:r>
      <w:r>
        <w:rPr>
          <w:rFonts w:hint="eastAsia"/>
          <w:sz w:val="30"/>
          <w:szCs w:val="30"/>
        </w:rPr>
        <w:t>.</w:t>
      </w:r>
      <w:r>
        <w:rPr>
          <w:sz w:val="30"/>
          <w:szCs w:val="30"/>
        </w:rPr>
        <w:t>…</w:t>
      </w:r>
      <w:r>
        <w:rPr>
          <w:rFonts w:hint="eastAsia"/>
          <w:sz w:val="30"/>
          <w:szCs w:val="30"/>
        </w:rPr>
        <w:t xml:space="preserve"> 9</w:t>
      </w:r>
    </w:p>
    <w:p w14:paraId="59850FED">
      <w:pPr>
        <w:pStyle w:val="5"/>
        <w:spacing w:line="920" w:lineRule="exact"/>
        <w:rPr>
          <w:rFonts w:hint="eastAsia"/>
          <w:sz w:val="30"/>
          <w:szCs w:val="30"/>
        </w:rPr>
      </w:pPr>
      <w:r>
        <w:rPr>
          <w:rFonts w:hint="eastAsia" w:hAnsi="宋体"/>
          <w:sz w:val="30"/>
          <w:szCs w:val="30"/>
        </w:rPr>
        <w:t>第五章</w:t>
      </w:r>
      <w:r>
        <w:rPr>
          <w:sz w:val="30"/>
          <w:szCs w:val="30"/>
        </w:rPr>
        <w:t xml:space="preserve">  </w:t>
      </w:r>
      <w:r>
        <w:rPr>
          <w:rFonts w:hint="eastAsia" w:hAnsi="宋体"/>
          <w:sz w:val="30"/>
          <w:szCs w:val="30"/>
        </w:rPr>
        <w:t>附件</w:t>
      </w:r>
      <w:r>
        <w:rPr>
          <w:rFonts w:hint="eastAsia"/>
          <w:sz w:val="30"/>
          <w:szCs w:val="30"/>
        </w:rPr>
        <w:t xml:space="preserve"> </w:t>
      </w:r>
      <w:r>
        <w:rPr>
          <w:sz w:val="30"/>
          <w:szCs w:val="30"/>
        </w:rPr>
        <w:t>…………………………………………………</w:t>
      </w:r>
      <w:r>
        <w:rPr>
          <w:rFonts w:hint="eastAsia"/>
          <w:sz w:val="30"/>
          <w:szCs w:val="30"/>
        </w:rPr>
        <w:t>..</w:t>
      </w:r>
      <w:r>
        <w:rPr>
          <w:sz w:val="30"/>
          <w:szCs w:val="30"/>
        </w:rPr>
        <w:t>…</w:t>
      </w:r>
      <w:r>
        <w:rPr>
          <w:rFonts w:hint="eastAsia"/>
          <w:sz w:val="30"/>
          <w:szCs w:val="30"/>
        </w:rPr>
        <w:t>..10</w:t>
      </w:r>
    </w:p>
    <w:p w14:paraId="24664D1C">
      <w:pPr>
        <w:pStyle w:val="10"/>
        <w:rPr>
          <w:rFonts w:hint="eastAsia" w:ascii="Times New Roman" w:hAnsi="Times New Roman"/>
        </w:rPr>
      </w:pPr>
    </w:p>
    <w:p w14:paraId="768E689C">
      <w:pPr>
        <w:spacing w:line="360" w:lineRule="auto"/>
        <w:ind w:firstLine="904" w:firstLineChars="300"/>
        <w:rPr>
          <w:b/>
          <w:bCs/>
          <w:sz w:val="30"/>
          <w:szCs w:val="30"/>
        </w:rPr>
      </w:pPr>
      <w:r>
        <w:rPr>
          <w:b/>
          <w:bCs/>
          <w:sz w:val="30"/>
          <w:szCs w:val="30"/>
        </w:rPr>
        <w:br w:type="page"/>
      </w:r>
    </w:p>
    <w:p w14:paraId="51C0CE3D">
      <w:pPr>
        <w:spacing w:line="360" w:lineRule="auto"/>
        <w:ind w:firstLine="3313" w:firstLineChars="1100"/>
        <w:rPr>
          <w:rFonts w:hint="eastAsia" w:hAnsi="宋体"/>
          <w:b/>
          <w:bCs/>
          <w:sz w:val="30"/>
          <w:szCs w:val="30"/>
        </w:rPr>
      </w:pPr>
      <w:r>
        <w:rPr>
          <w:rFonts w:hint="eastAsia"/>
          <w:b/>
          <w:bCs/>
          <w:sz w:val="30"/>
          <w:szCs w:val="30"/>
          <w:lang w:eastAsia="zh-CN"/>
        </w:rPr>
        <w:t>第一章</w:t>
      </w:r>
      <w:r>
        <w:rPr>
          <w:rFonts w:hint="eastAsia"/>
          <w:b/>
          <w:bCs/>
          <w:sz w:val="30"/>
          <w:szCs w:val="30"/>
        </w:rPr>
        <w:t xml:space="preserve"> </w:t>
      </w:r>
      <w:r>
        <w:rPr>
          <w:rFonts w:hint="eastAsia" w:hAnsi="宋体"/>
          <w:b/>
          <w:bCs/>
          <w:sz w:val="30"/>
          <w:szCs w:val="30"/>
        </w:rPr>
        <w:t>公开招租公告</w:t>
      </w:r>
    </w:p>
    <w:p w14:paraId="40230A6B">
      <w:pPr>
        <w:spacing w:line="360" w:lineRule="auto"/>
        <w:ind w:firstLine="720" w:firstLineChars="300"/>
        <w:rPr>
          <w:rFonts w:hint="eastAsia"/>
          <w:kern w:val="0"/>
          <w:sz w:val="24"/>
          <w:highlight w:val="none"/>
        </w:rPr>
      </w:pPr>
      <w:r>
        <w:rPr>
          <w:rFonts w:hint="eastAsia"/>
          <w:kern w:val="0"/>
          <w:sz w:val="24"/>
          <w:highlight w:val="none"/>
        </w:rPr>
        <w:t>为确保资产增值保值，充分体现公平、公开、公正的原则，</w:t>
      </w:r>
      <w:r>
        <w:rPr>
          <w:rFonts w:hint="eastAsia"/>
          <w:kern w:val="0"/>
          <w:sz w:val="24"/>
          <w:highlight w:val="none"/>
          <w:lang w:eastAsia="zh-CN"/>
        </w:rPr>
        <w:t>南通通州湾科教产业投资有限公司</w:t>
      </w:r>
      <w:r>
        <w:rPr>
          <w:rFonts w:hint="eastAsia"/>
          <w:kern w:val="0"/>
          <w:sz w:val="24"/>
          <w:highlight w:val="none"/>
        </w:rPr>
        <w:t>决定将</w:t>
      </w:r>
      <w:r>
        <w:rPr>
          <w:rFonts w:hint="eastAsia"/>
          <w:kern w:val="0"/>
          <w:sz w:val="24"/>
          <w:highlight w:val="none"/>
          <w:lang w:eastAsia="zh-CN"/>
        </w:rPr>
        <w:t>江苏省通州湾江海联动开发示范区秋实路</w:t>
      </w:r>
      <w:r>
        <w:rPr>
          <w:rFonts w:hint="eastAsia"/>
          <w:kern w:val="0"/>
          <w:sz w:val="24"/>
          <w:highlight w:val="none"/>
          <w:lang w:val="en-US" w:eastAsia="zh-CN"/>
        </w:rPr>
        <w:t>59号创智云坊13号楼101室</w:t>
      </w:r>
      <w:r>
        <w:rPr>
          <w:rFonts w:hint="eastAsia"/>
          <w:kern w:val="0"/>
          <w:sz w:val="24"/>
          <w:highlight w:val="none"/>
        </w:rPr>
        <w:t>向社会公开招租。现就有关事项公告如下：</w:t>
      </w:r>
    </w:p>
    <w:p w14:paraId="1ABBE181">
      <w:pPr>
        <w:spacing w:line="360" w:lineRule="auto"/>
        <w:ind w:firstLine="720" w:firstLineChars="300"/>
        <w:rPr>
          <w:rFonts w:hint="eastAsia"/>
          <w:kern w:val="0"/>
          <w:sz w:val="24"/>
          <w:highlight w:val="none"/>
          <w:lang w:eastAsia="zh-CN"/>
        </w:rPr>
      </w:pPr>
      <w:r>
        <w:rPr>
          <w:rFonts w:hint="eastAsia"/>
          <w:kern w:val="0"/>
          <w:sz w:val="24"/>
          <w:highlight w:val="none"/>
          <w:lang w:eastAsia="zh-CN"/>
        </w:rPr>
        <w:t>一、   招租标的地点及面积</w:t>
      </w:r>
    </w:p>
    <w:p w14:paraId="36AFBB2B">
      <w:pPr>
        <w:spacing w:line="360" w:lineRule="auto"/>
        <w:ind w:firstLine="720" w:firstLineChars="300"/>
        <w:rPr>
          <w:rFonts w:hint="default"/>
          <w:kern w:val="0"/>
          <w:sz w:val="24"/>
          <w:highlight w:val="none"/>
          <w:lang w:val="en-US" w:eastAsia="zh-CN"/>
        </w:rPr>
      </w:pPr>
      <w:r>
        <w:rPr>
          <w:rFonts w:hint="eastAsia"/>
          <w:kern w:val="0"/>
          <w:sz w:val="24"/>
          <w:highlight w:val="none"/>
          <w:lang w:eastAsia="zh-CN"/>
        </w:rPr>
        <w:t>招租标的物位于通州湾示范区秋实路</w:t>
      </w:r>
      <w:r>
        <w:rPr>
          <w:rFonts w:hint="eastAsia"/>
          <w:kern w:val="0"/>
          <w:sz w:val="24"/>
          <w:highlight w:val="none"/>
          <w:lang w:val="en-US" w:eastAsia="zh-CN"/>
        </w:rPr>
        <w:t>59号创智云坊13号楼101室，</w:t>
      </w:r>
      <w:r>
        <w:rPr>
          <w:rFonts w:hint="eastAsia"/>
          <w:kern w:val="0"/>
          <w:sz w:val="24"/>
          <w:highlight w:val="none"/>
          <w:lang w:eastAsia="zh-CN"/>
        </w:rPr>
        <w:t>面积</w:t>
      </w:r>
      <w:r>
        <w:rPr>
          <w:rFonts w:hint="eastAsia"/>
          <w:kern w:val="0"/>
          <w:sz w:val="24"/>
          <w:highlight w:val="none"/>
          <w:lang w:val="en-US" w:eastAsia="zh-CN"/>
        </w:rPr>
        <w:t>355.13平方米；</w:t>
      </w:r>
    </w:p>
    <w:p w14:paraId="2C312B37">
      <w:pPr>
        <w:spacing w:line="360" w:lineRule="auto"/>
        <w:ind w:firstLine="720" w:firstLineChars="300"/>
        <w:rPr>
          <w:rFonts w:hint="eastAsia"/>
          <w:kern w:val="0"/>
          <w:sz w:val="24"/>
          <w:highlight w:val="none"/>
        </w:rPr>
      </w:pPr>
      <w:r>
        <w:rPr>
          <w:rFonts w:hint="eastAsia"/>
          <w:kern w:val="0"/>
          <w:sz w:val="24"/>
          <w:highlight w:val="none"/>
        </w:rPr>
        <w:t>二、   报名参加竞租需携带以下材料</w:t>
      </w:r>
    </w:p>
    <w:p w14:paraId="1461B1A5">
      <w:pPr>
        <w:spacing w:line="360" w:lineRule="auto"/>
        <w:ind w:firstLine="720" w:firstLineChars="300"/>
        <w:rPr>
          <w:rFonts w:hint="eastAsia"/>
          <w:kern w:val="0"/>
          <w:sz w:val="24"/>
          <w:highlight w:val="none"/>
        </w:rPr>
      </w:pPr>
      <w:r>
        <w:rPr>
          <w:rFonts w:hint="eastAsia"/>
          <w:kern w:val="0"/>
          <w:sz w:val="24"/>
          <w:highlight w:val="none"/>
        </w:rPr>
        <w:t>1</w:t>
      </w:r>
      <w:r>
        <w:rPr>
          <w:rFonts w:hint="eastAsia"/>
          <w:kern w:val="0"/>
          <w:sz w:val="24"/>
          <w:highlight w:val="none"/>
          <w:lang w:eastAsia="zh-CN"/>
        </w:rPr>
        <w:t>.</w:t>
      </w:r>
      <w:r>
        <w:rPr>
          <w:rFonts w:hint="eastAsia"/>
          <w:kern w:val="0"/>
          <w:sz w:val="24"/>
          <w:highlight w:val="none"/>
        </w:rPr>
        <w:t>个人报名者需携带本人身份证原件和复印件一份；</w:t>
      </w:r>
    </w:p>
    <w:p w14:paraId="57639375">
      <w:pPr>
        <w:spacing w:line="360" w:lineRule="auto"/>
        <w:ind w:firstLine="720" w:firstLineChars="300"/>
        <w:rPr>
          <w:rFonts w:hint="eastAsia"/>
          <w:kern w:val="0"/>
          <w:sz w:val="24"/>
          <w:highlight w:val="none"/>
        </w:rPr>
      </w:pPr>
      <w:r>
        <w:rPr>
          <w:rFonts w:hint="eastAsia"/>
          <w:kern w:val="0"/>
          <w:sz w:val="24"/>
          <w:highlight w:val="none"/>
        </w:rPr>
        <w:t>2</w:t>
      </w:r>
      <w:r>
        <w:rPr>
          <w:rFonts w:hint="eastAsia"/>
          <w:kern w:val="0"/>
          <w:sz w:val="24"/>
          <w:highlight w:val="none"/>
          <w:lang w:eastAsia="zh-CN"/>
        </w:rPr>
        <w:t>.</w:t>
      </w:r>
      <w:r>
        <w:rPr>
          <w:rFonts w:hint="eastAsia"/>
          <w:kern w:val="0"/>
          <w:sz w:val="24"/>
          <w:highlight w:val="none"/>
        </w:rPr>
        <w:t>单位报名者需携带营业执照、组织机构代码、税务登记证原件和复印件一份（如三证合一的只需营业执照），法定代表身份证明，委托代理人报名参加竞租报价的，还应提交加盖单位公章并经法定代表人（负责人）签字的授权委托书一份；</w:t>
      </w:r>
    </w:p>
    <w:p w14:paraId="0AC19C3F">
      <w:pPr>
        <w:spacing w:line="360" w:lineRule="auto"/>
        <w:ind w:firstLine="720" w:firstLineChars="300"/>
        <w:rPr>
          <w:rFonts w:hint="eastAsia"/>
          <w:kern w:val="0"/>
          <w:sz w:val="24"/>
          <w:highlight w:val="none"/>
        </w:rPr>
      </w:pPr>
      <w:r>
        <w:rPr>
          <w:rFonts w:hint="eastAsia"/>
          <w:kern w:val="0"/>
          <w:sz w:val="24"/>
          <w:highlight w:val="none"/>
        </w:rPr>
        <w:t>3</w:t>
      </w:r>
      <w:r>
        <w:rPr>
          <w:rFonts w:hint="eastAsia"/>
          <w:kern w:val="0"/>
          <w:sz w:val="24"/>
          <w:highlight w:val="none"/>
          <w:lang w:eastAsia="zh-CN"/>
        </w:rPr>
        <w:t>.</w:t>
      </w:r>
      <w:r>
        <w:rPr>
          <w:rFonts w:hint="eastAsia"/>
          <w:kern w:val="0"/>
          <w:sz w:val="24"/>
          <w:highlight w:val="none"/>
        </w:rPr>
        <w:t>竞租保证金人民币</w:t>
      </w:r>
      <w:r>
        <w:rPr>
          <w:rFonts w:hint="eastAsia"/>
          <w:b/>
          <w:bCs/>
          <w:kern w:val="0"/>
          <w:sz w:val="24"/>
          <w:highlight w:val="none"/>
          <w:u w:val="single"/>
          <w:lang w:eastAsia="zh-CN"/>
        </w:rPr>
        <w:t>壹万元</w:t>
      </w:r>
      <w:r>
        <w:rPr>
          <w:rFonts w:hint="eastAsia"/>
          <w:b/>
          <w:bCs/>
          <w:kern w:val="0"/>
          <w:sz w:val="24"/>
          <w:highlight w:val="none"/>
          <w:u w:val="single"/>
        </w:rPr>
        <w:t>整</w:t>
      </w:r>
      <w:r>
        <w:rPr>
          <w:rFonts w:hint="eastAsia"/>
          <w:kern w:val="0"/>
          <w:sz w:val="24"/>
          <w:highlight w:val="none"/>
        </w:rPr>
        <w:t>汇款凭证(汇款至招租人指定账户，注明竞租保证金)；</w:t>
      </w:r>
    </w:p>
    <w:p w14:paraId="167F6F65">
      <w:pPr>
        <w:spacing w:line="360" w:lineRule="auto"/>
        <w:ind w:firstLine="720" w:firstLineChars="300"/>
        <w:rPr>
          <w:rFonts w:hint="eastAsia"/>
          <w:kern w:val="0"/>
          <w:sz w:val="24"/>
          <w:highlight w:val="none"/>
          <w:lang w:eastAsia="zh-CN"/>
        </w:rPr>
      </w:pPr>
      <w:r>
        <w:rPr>
          <w:rFonts w:hint="eastAsia"/>
          <w:kern w:val="0"/>
          <w:sz w:val="24"/>
          <w:highlight w:val="none"/>
        </w:rPr>
        <w:t>名称：</w:t>
      </w:r>
      <w:r>
        <w:rPr>
          <w:rFonts w:hint="eastAsia"/>
          <w:kern w:val="0"/>
          <w:sz w:val="24"/>
          <w:highlight w:val="none"/>
          <w:lang w:eastAsia="zh-CN"/>
        </w:rPr>
        <w:t>南通通州湾科教产业投资有限公司</w:t>
      </w:r>
    </w:p>
    <w:p w14:paraId="2F094B4F">
      <w:pPr>
        <w:spacing w:line="360" w:lineRule="auto"/>
        <w:ind w:firstLine="720" w:firstLineChars="300"/>
        <w:rPr>
          <w:rFonts w:hint="eastAsia"/>
          <w:kern w:val="0"/>
          <w:sz w:val="24"/>
          <w:highlight w:val="none"/>
          <w:lang w:eastAsia="zh-CN"/>
        </w:rPr>
      </w:pPr>
      <w:r>
        <w:rPr>
          <w:rFonts w:hint="eastAsia"/>
          <w:kern w:val="0"/>
          <w:sz w:val="24"/>
          <w:highlight w:val="none"/>
          <w:lang w:eastAsia="zh-CN"/>
        </w:rPr>
        <w:t>开户银行：交通银行南通分行营业厅</w:t>
      </w:r>
    </w:p>
    <w:p w14:paraId="53360E2B">
      <w:pPr>
        <w:spacing w:line="360" w:lineRule="auto"/>
        <w:ind w:firstLine="720" w:firstLineChars="300"/>
        <w:rPr>
          <w:rFonts w:hint="eastAsia"/>
          <w:kern w:val="0"/>
          <w:sz w:val="24"/>
          <w:highlight w:val="none"/>
          <w:lang w:eastAsia="zh-CN"/>
        </w:rPr>
      </w:pPr>
      <w:r>
        <w:rPr>
          <w:rFonts w:hint="eastAsia"/>
          <w:kern w:val="0"/>
          <w:sz w:val="24"/>
          <w:highlight w:val="none"/>
          <w:lang w:eastAsia="zh-CN"/>
        </w:rPr>
        <w:t>账号：326008602018170057761</w:t>
      </w:r>
    </w:p>
    <w:p w14:paraId="7FDE1B43">
      <w:pPr>
        <w:spacing w:line="360" w:lineRule="auto"/>
        <w:ind w:firstLine="720" w:firstLineChars="300"/>
        <w:rPr>
          <w:rFonts w:hint="eastAsia"/>
          <w:kern w:val="0"/>
          <w:sz w:val="24"/>
          <w:highlight w:val="none"/>
        </w:rPr>
      </w:pPr>
      <w:r>
        <w:rPr>
          <w:rFonts w:hint="eastAsia"/>
          <w:kern w:val="0"/>
          <w:sz w:val="24"/>
          <w:highlight w:val="none"/>
        </w:rPr>
        <w:t>三、   招租形式及标底价格</w:t>
      </w:r>
    </w:p>
    <w:p w14:paraId="1452D4B5">
      <w:pPr>
        <w:spacing w:line="360" w:lineRule="auto"/>
        <w:ind w:firstLine="720" w:firstLineChars="300"/>
        <w:rPr>
          <w:rFonts w:hint="eastAsia"/>
          <w:kern w:val="0"/>
          <w:sz w:val="24"/>
          <w:highlight w:val="none"/>
        </w:rPr>
      </w:pPr>
      <w:r>
        <w:rPr>
          <w:rFonts w:hint="eastAsia"/>
          <w:kern w:val="0"/>
          <w:sz w:val="24"/>
          <w:highlight w:val="none"/>
        </w:rPr>
        <w:t>1</w:t>
      </w:r>
      <w:r>
        <w:rPr>
          <w:rFonts w:hint="eastAsia"/>
          <w:kern w:val="0"/>
          <w:sz w:val="24"/>
          <w:highlight w:val="none"/>
          <w:lang w:eastAsia="zh-CN"/>
        </w:rPr>
        <w:t>.</w:t>
      </w:r>
      <w:r>
        <w:rPr>
          <w:rFonts w:hint="eastAsia"/>
          <w:kern w:val="0"/>
          <w:sz w:val="24"/>
          <w:highlight w:val="none"/>
        </w:rPr>
        <w:t>采用公开竞租，竞租底价（详见招租文件）；</w:t>
      </w:r>
    </w:p>
    <w:p w14:paraId="65BF77C8">
      <w:pPr>
        <w:spacing w:line="360" w:lineRule="auto"/>
        <w:ind w:firstLine="720" w:firstLineChars="300"/>
        <w:rPr>
          <w:rFonts w:hint="eastAsia"/>
          <w:kern w:val="0"/>
          <w:sz w:val="24"/>
          <w:highlight w:val="none"/>
          <w:lang w:eastAsia="zh-CN"/>
        </w:rPr>
      </w:pPr>
      <w:r>
        <w:rPr>
          <w:rFonts w:hint="eastAsia"/>
          <w:kern w:val="0"/>
          <w:sz w:val="24"/>
          <w:highlight w:val="none"/>
        </w:rPr>
        <w:t>2</w:t>
      </w:r>
      <w:r>
        <w:rPr>
          <w:rFonts w:hint="eastAsia"/>
          <w:kern w:val="0"/>
          <w:sz w:val="24"/>
          <w:highlight w:val="none"/>
          <w:lang w:eastAsia="zh-CN"/>
        </w:rPr>
        <w:t>.</w:t>
      </w:r>
      <w:r>
        <w:rPr>
          <w:rFonts w:hint="eastAsia"/>
          <w:kern w:val="0"/>
          <w:sz w:val="24"/>
          <w:highlight w:val="none"/>
        </w:rPr>
        <w:t>竞租期间所有费用自理，提供有效证件及联系方式</w:t>
      </w:r>
      <w:r>
        <w:rPr>
          <w:rFonts w:hint="eastAsia"/>
          <w:kern w:val="0"/>
          <w:sz w:val="24"/>
          <w:highlight w:val="none"/>
          <w:lang w:eastAsia="zh-CN"/>
        </w:rPr>
        <w:t>。</w:t>
      </w:r>
    </w:p>
    <w:p w14:paraId="022A48B4">
      <w:pPr>
        <w:spacing w:line="360" w:lineRule="auto"/>
        <w:ind w:firstLine="720" w:firstLineChars="300"/>
        <w:rPr>
          <w:rFonts w:hint="eastAsia"/>
          <w:kern w:val="0"/>
          <w:sz w:val="24"/>
          <w:highlight w:val="none"/>
        </w:rPr>
      </w:pPr>
      <w:r>
        <w:rPr>
          <w:rFonts w:hint="eastAsia"/>
          <w:kern w:val="0"/>
          <w:sz w:val="24"/>
          <w:highlight w:val="none"/>
        </w:rPr>
        <w:t>四、   注意事项</w:t>
      </w:r>
    </w:p>
    <w:p w14:paraId="1EA507D4">
      <w:pPr>
        <w:spacing w:line="360" w:lineRule="auto"/>
        <w:ind w:firstLine="720" w:firstLineChars="300"/>
        <w:rPr>
          <w:rFonts w:hint="eastAsia"/>
          <w:kern w:val="0"/>
          <w:sz w:val="24"/>
          <w:highlight w:val="none"/>
          <w:lang w:val="en-US" w:eastAsia="zh-CN"/>
        </w:rPr>
      </w:pPr>
      <w:r>
        <w:rPr>
          <w:rFonts w:hint="eastAsia"/>
          <w:kern w:val="0"/>
          <w:sz w:val="24"/>
          <w:highlight w:val="none"/>
          <w:lang w:val="en-US" w:eastAsia="zh-CN"/>
        </w:rPr>
        <w:t>1.出租方承诺合法享有该房屋出租权；</w:t>
      </w:r>
    </w:p>
    <w:p w14:paraId="7CBA2C2D">
      <w:pPr>
        <w:spacing w:line="360" w:lineRule="auto"/>
        <w:ind w:firstLine="720" w:firstLineChars="300"/>
        <w:rPr>
          <w:rFonts w:hint="eastAsia"/>
          <w:kern w:val="0"/>
          <w:sz w:val="24"/>
          <w:highlight w:val="none"/>
          <w:lang w:val="en-US" w:eastAsia="zh-CN"/>
        </w:rPr>
      </w:pPr>
      <w:r>
        <w:rPr>
          <w:rFonts w:hint="eastAsia"/>
          <w:kern w:val="0"/>
          <w:sz w:val="24"/>
          <w:highlight w:val="none"/>
          <w:lang w:val="en-US" w:eastAsia="zh-CN"/>
        </w:rPr>
        <w:t>2.承租期间的水、电、气等各项费用由承租人自行承担；</w:t>
      </w:r>
    </w:p>
    <w:p w14:paraId="667DD918">
      <w:pPr>
        <w:spacing w:line="360" w:lineRule="auto"/>
        <w:ind w:firstLine="720" w:firstLineChars="300"/>
        <w:rPr>
          <w:rFonts w:hint="eastAsia"/>
          <w:kern w:val="0"/>
          <w:sz w:val="24"/>
          <w:highlight w:val="none"/>
          <w:lang w:val="en-US" w:eastAsia="zh-CN"/>
        </w:rPr>
      </w:pPr>
      <w:r>
        <w:rPr>
          <w:rFonts w:hint="eastAsia"/>
          <w:kern w:val="0"/>
          <w:sz w:val="24"/>
          <w:highlight w:val="none"/>
          <w:lang w:val="en-US" w:eastAsia="zh-CN"/>
        </w:rPr>
        <w:t>3.在租赁期内，如遇市政建设、城市规划调整等特殊情况，确需提前收回该房屋的，出租方须提前一个月通知承租人，承租人须无条件接受，并不得向出租方提出任何补偿要求；</w:t>
      </w:r>
    </w:p>
    <w:p w14:paraId="60D4F2E0">
      <w:pPr>
        <w:spacing w:line="360" w:lineRule="auto"/>
        <w:ind w:firstLine="720" w:firstLineChars="300"/>
        <w:rPr>
          <w:rFonts w:hint="eastAsia"/>
          <w:kern w:val="0"/>
          <w:sz w:val="24"/>
          <w:highlight w:val="none"/>
          <w:lang w:val="en-US" w:eastAsia="zh-CN"/>
        </w:rPr>
      </w:pPr>
      <w:r>
        <w:rPr>
          <w:rFonts w:hint="eastAsia"/>
          <w:kern w:val="0"/>
          <w:sz w:val="24"/>
          <w:highlight w:val="none"/>
          <w:lang w:val="en-US" w:eastAsia="zh-CN"/>
        </w:rPr>
        <w:t xml:space="preserve">5.承租人在租赁期间未征得出租方同意不得转租或以合作承包等其它方式变相转租； </w:t>
      </w:r>
    </w:p>
    <w:p w14:paraId="5B1301BD">
      <w:pPr>
        <w:spacing w:line="360" w:lineRule="auto"/>
        <w:ind w:firstLine="720" w:firstLineChars="300"/>
        <w:rPr>
          <w:rFonts w:hint="eastAsia"/>
          <w:kern w:val="0"/>
          <w:sz w:val="24"/>
          <w:highlight w:val="none"/>
          <w:lang w:val="en-US" w:eastAsia="zh-CN"/>
        </w:rPr>
      </w:pPr>
      <w:r>
        <w:rPr>
          <w:rFonts w:hint="eastAsia"/>
          <w:kern w:val="0"/>
          <w:sz w:val="24"/>
          <w:highlight w:val="none"/>
          <w:lang w:val="en-US" w:eastAsia="zh-CN"/>
        </w:rPr>
        <w:t xml:space="preserve">6.租赁期内的安全由承租人负责，发生事故，影响其他人财产、人身安全等损失均由承租人负责。在租赁期内，承租人利用该房屋进行违法经营被行政主管部门处罚、发生重大安全事故或出现安全隐患不予整改的，出租方有权终止租赁合同，收回该房屋，承租人应承担所有责任； </w:t>
      </w:r>
    </w:p>
    <w:p w14:paraId="41FA2BD7">
      <w:pPr>
        <w:spacing w:line="360" w:lineRule="auto"/>
        <w:ind w:firstLine="720" w:firstLineChars="300"/>
        <w:rPr>
          <w:rFonts w:hint="eastAsia"/>
          <w:kern w:val="0"/>
          <w:sz w:val="24"/>
          <w:highlight w:val="none"/>
          <w:lang w:val="en-US" w:eastAsia="zh-CN"/>
        </w:rPr>
      </w:pPr>
      <w:r>
        <w:rPr>
          <w:rFonts w:hint="eastAsia"/>
          <w:kern w:val="0"/>
          <w:sz w:val="24"/>
          <w:highlight w:val="none"/>
          <w:lang w:val="en-US" w:eastAsia="zh-CN"/>
        </w:rPr>
        <w:t>7.承租人须认可合同文本中的条款。合同到期或解除，承租人应在到期日无条件撤出，出租方不承担任何费用；</w:t>
      </w:r>
    </w:p>
    <w:p w14:paraId="38D81DE3">
      <w:pPr>
        <w:spacing w:line="360" w:lineRule="auto"/>
        <w:ind w:firstLine="720" w:firstLineChars="300"/>
        <w:rPr>
          <w:rFonts w:hint="eastAsia"/>
          <w:kern w:val="0"/>
          <w:sz w:val="24"/>
          <w:highlight w:val="none"/>
          <w:lang w:val="en-US" w:eastAsia="zh-CN"/>
        </w:rPr>
      </w:pPr>
      <w:r>
        <w:rPr>
          <w:rFonts w:hint="eastAsia"/>
          <w:kern w:val="0"/>
          <w:sz w:val="24"/>
          <w:highlight w:val="none"/>
          <w:lang w:val="en-US" w:eastAsia="zh-CN"/>
        </w:rPr>
        <w:t>8.合同期限为1.5年，签订合同后，租金及物业管理费按半年支付，先付后用。</w:t>
      </w:r>
    </w:p>
    <w:p w14:paraId="7B8820E3">
      <w:pPr>
        <w:spacing w:line="360" w:lineRule="auto"/>
        <w:ind w:firstLine="720" w:firstLineChars="300"/>
        <w:rPr>
          <w:rFonts w:hint="eastAsia"/>
          <w:kern w:val="0"/>
          <w:sz w:val="24"/>
          <w:highlight w:val="none"/>
        </w:rPr>
      </w:pPr>
      <w:r>
        <w:rPr>
          <w:rFonts w:hint="eastAsia"/>
          <w:kern w:val="0"/>
          <w:sz w:val="24"/>
          <w:highlight w:val="none"/>
        </w:rPr>
        <w:t>五、招租报名时间、地点、联系电话</w:t>
      </w:r>
    </w:p>
    <w:p w14:paraId="60B1A2A1">
      <w:pPr>
        <w:spacing w:line="360" w:lineRule="auto"/>
        <w:ind w:firstLine="720" w:firstLineChars="300"/>
        <w:rPr>
          <w:rFonts w:hint="eastAsia"/>
          <w:kern w:val="0"/>
          <w:sz w:val="24"/>
          <w:highlight w:val="none"/>
        </w:rPr>
      </w:pPr>
      <w:r>
        <w:rPr>
          <w:rFonts w:hint="eastAsia"/>
          <w:kern w:val="0"/>
          <w:sz w:val="24"/>
          <w:highlight w:val="none"/>
        </w:rPr>
        <w:t>报名截止时间：202</w:t>
      </w:r>
      <w:r>
        <w:rPr>
          <w:rFonts w:hint="eastAsia"/>
          <w:kern w:val="0"/>
          <w:sz w:val="24"/>
          <w:highlight w:val="none"/>
          <w:lang w:val="en-US" w:eastAsia="zh-CN"/>
        </w:rPr>
        <w:t>4</w:t>
      </w:r>
      <w:r>
        <w:rPr>
          <w:rFonts w:hint="eastAsia"/>
          <w:kern w:val="0"/>
          <w:sz w:val="24"/>
          <w:highlight w:val="none"/>
        </w:rPr>
        <w:t>年</w:t>
      </w:r>
      <w:r>
        <w:rPr>
          <w:rFonts w:hint="eastAsia"/>
          <w:kern w:val="0"/>
          <w:sz w:val="24"/>
          <w:highlight w:val="none"/>
          <w:lang w:val="en-US" w:eastAsia="zh-CN"/>
        </w:rPr>
        <w:t>08</w:t>
      </w:r>
      <w:r>
        <w:rPr>
          <w:rFonts w:hint="eastAsia"/>
          <w:kern w:val="0"/>
          <w:sz w:val="24"/>
          <w:highlight w:val="none"/>
        </w:rPr>
        <w:t>月</w:t>
      </w:r>
      <w:r>
        <w:rPr>
          <w:rFonts w:hint="eastAsia"/>
          <w:kern w:val="0"/>
          <w:sz w:val="24"/>
          <w:highlight w:val="none"/>
          <w:lang w:val="en-US" w:eastAsia="zh-CN"/>
        </w:rPr>
        <w:t>26</w:t>
      </w:r>
      <w:r>
        <w:rPr>
          <w:rFonts w:hint="eastAsia"/>
          <w:kern w:val="0"/>
          <w:sz w:val="24"/>
          <w:highlight w:val="none"/>
        </w:rPr>
        <w:t>日17：00</w:t>
      </w:r>
    </w:p>
    <w:p w14:paraId="44777E3B">
      <w:pPr>
        <w:spacing w:line="360" w:lineRule="auto"/>
        <w:ind w:firstLine="720" w:firstLineChars="300"/>
        <w:rPr>
          <w:rFonts w:hint="default"/>
          <w:kern w:val="0"/>
          <w:sz w:val="24"/>
          <w:highlight w:val="none"/>
          <w:lang w:val="en-US" w:eastAsia="zh-CN"/>
        </w:rPr>
      </w:pPr>
      <w:r>
        <w:rPr>
          <w:rFonts w:hint="eastAsia"/>
          <w:kern w:val="0"/>
          <w:sz w:val="24"/>
          <w:highlight w:val="none"/>
        </w:rPr>
        <w:t>报名地点：</w:t>
      </w:r>
      <w:r>
        <w:rPr>
          <w:rFonts w:hint="eastAsia"/>
          <w:kern w:val="0"/>
          <w:sz w:val="24"/>
          <w:highlight w:val="none"/>
          <w:lang w:eastAsia="zh-CN"/>
        </w:rPr>
        <w:t>江苏省通州湾示范区夏荷路</w:t>
      </w:r>
      <w:r>
        <w:rPr>
          <w:rFonts w:hint="eastAsia"/>
          <w:kern w:val="0"/>
          <w:sz w:val="24"/>
          <w:highlight w:val="none"/>
          <w:lang w:val="en-US" w:eastAsia="zh-CN"/>
        </w:rPr>
        <w:t>431号6号楼1楼</w:t>
      </w:r>
    </w:p>
    <w:p w14:paraId="3DB6A5C2">
      <w:pPr>
        <w:spacing w:line="360" w:lineRule="auto"/>
        <w:ind w:firstLine="720" w:firstLineChars="300"/>
        <w:rPr>
          <w:rFonts w:hint="eastAsia"/>
          <w:kern w:val="0"/>
          <w:sz w:val="24"/>
          <w:highlight w:val="none"/>
          <w:lang w:eastAsia="zh-CN"/>
        </w:rPr>
      </w:pPr>
      <w:r>
        <w:rPr>
          <w:rFonts w:hint="eastAsia"/>
          <w:kern w:val="0"/>
          <w:sz w:val="24"/>
          <w:highlight w:val="none"/>
        </w:rPr>
        <w:t>招租人：</w:t>
      </w:r>
      <w:r>
        <w:rPr>
          <w:rFonts w:hint="eastAsia"/>
          <w:kern w:val="0"/>
          <w:sz w:val="24"/>
          <w:highlight w:val="none"/>
          <w:lang w:eastAsia="zh-CN"/>
        </w:rPr>
        <w:t>南通通州湾科教产业投资有限公司</w:t>
      </w:r>
    </w:p>
    <w:p w14:paraId="4082A71B">
      <w:pPr>
        <w:spacing w:line="360" w:lineRule="auto"/>
        <w:ind w:firstLine="720" w:firstLineChars="300"/>
        <w:rPr>
          <w:rFonts w:hint="default"/>
          <w:kern w:val="0"/>
          <w:sz w:val="24"/>
          <w:highlight w:val="none"/>
          <w:lang w:val="en-US" w:eastAsia="zh-CN"/>
        </w:rPr>
      </w:pPr>
      <w:r>
        <w:rPr>
          <w:rFonts w:hint="eastAsia"/>
          <w:kern w:val="0"/>
          <w:sz w:val="24"/>
          <w:highlight w:val="none"/>
        </w:rPr>
        <w:t>联系人：</w:t>
      </w:r>
      <w:r>
        <w:rPr>
          <w:rFonts w:hint="eastAsia"/>
          <w:kern w:val="0"/>
          <w:sz w:val="24"/>
          <w:highlight w:val="none"/>
          <w:lang w:eastAsia="zh-CN"/>
        </w:rPr>
        <w:t>周</w:t>
      </w:r>
      <w:r>
        <w:rPr>
          <w:rFonts w:hint="eastAsia"/>
          <w:kern w:val="0"/>
          <w:sz w:val="24"/>
          <w:highlight w:val="none"/>
        </w:rPr>
        <w:t>女士   电话：</w:t>
      </w:r>
      <w:r>
        <w:rPr>
          <w:rFonts w:hint="eastAsia"/>
          <w:kern w:val="0"/>
          <w:sz w:val="24"/>
          <w:highlight w:val="none"/>
          <w:lang w:val="en-US" w:eastAsia="zh-CN"/>
        </w:rPr>
        <w:t>13142699188</w:t>
      </w:r>
    </w:p>
    <w:p w14:paraId="2150E0C6">
      <w:pPr>
        <w:spacing w:line="360" w:lineRule="auto"/>
        <w:ind w:firstLine="452" w:firstLineChars="150"/>
        <w:jc w:val="center"/>
        <w:rPr>
          <w:rFonts w:hint="eastAsia"/>
          <w:sz w:val="24"/>
          <w:szCs w:val="24"/>
        </w:rPr>
      </w:pPr>
      <w:r>
        <w:rPr>
          <w:rFonts w:hint="eastAsia"/>
          <w:b/>
          <w:bCs/>
          <w:sz w:val="30"/>
          <w:szCs w:val="30"/>
        </w:rPr>
        <w:br w:type="page"/>
      </w:r>
      <w:r>
        <w:rPr>
          <w:rFonts w:hint="eastAsia" w:hAnsi="宋体"/>
          <w:b/>
          <w:bCs/>
          <w:sz w:val="30"/>
          <w:szCs w:val="30"/>
        </w:rPr>
        <w:t>第二章</w:t>
      </w:r>
      <w:r>
        <w:rPr>
          <w:rFonts w:hint="eastAsia"/>
          <w:b/>
          <w:bCs/>
          <w:sz w:val="30"/>
          <w:szCs w:val="30"/>
        </w:rPr>
        <w:t xml:space="preserve"> </w:t>
      </w:r>
      <w:r>
        <w:rPr>
          <w:rFonts w:hint="eastAsia" w:hAnsi="宋体"/>
          <w:b/>
          <w:bCs/>
          <w:sz w:val="30"/>
          <w:szCs w:val="30"/>
        </w:rPr>
        <w:t>公开招租项目要求</w:t>
      </w:r>
    </w:p>
    <w:p w14:paraId="4A40FDE3">
      <w:pPr>
        <w:widowControl/>
        <w:spacing w:line="360" w:lineRule="auto"/>
        <w:ind w:firstLine="480" w:firstLineChars="200"/>
        <w:rPr>
          <w:rFonts w:cs="宋体"/>
          <w:kern w:val="0"/>
          <w:sz w:val="24"/>
        </w:rPr>
      </w:pPr>
      <w:r>
        <w:rPr>
          <w:rFonts w:hint="eastAsia" w:cs="宋体"/>
          <w:kern w:val="0"/>
          <w:sz w:val="24"/>
        </w:rPr>
        <w:t>1</w:t>
      </w:r>
      <w:r>
        <w:rPr>
          <w:rFonts w:hint="eastAsia" w:cs="宋体"/>
          <w:kern w:val="0"/>
          <w:sz w:val="24"/>
          <w:lang w:eastAsia="zh-CN"/>
        </w:rPr>
        <w:t>.</w:t>
      </w:r>
      <w:r>
        <w:rPr>
          <w:rFonts w:hint="eastAsia" w:cs="宋体"/>
          <w:kern w:val="0"/>
          <w:sz w:val="24"/>
          <w:lang w:val="en-US" w:eastAsia="zh-CN"/>
        </w:rPr>
        <w:t xml:space="preserve"> </w:t>
      </w:r>
      <w:r>
        <w:rPr>
          <w:rFonts w:hint="eastAsia" w:hAnsi="宋体" w:cs="宋体"/>
          <w:kern w:val="0"/>
          <w:sz w:val="24"/>
        </w:rPr>
        <w:t>项目概况</w:t>
      </w:r>
    </w:p>
    <w:p w14:paraId="6872E85D">
      <w:pPr>
        <w:widowControl/>
        <w:spacing w:line="360" w:lineRule="auto"/>
        <w:ind w:firstLine="480" w:firstLineChars="200"/>
        <w:rPr>
          <w:rFonts w:hint="eastAsia" w:cs="宋体"/>
          <w:kern w:val="0"/>
          <w:sz w:val="24"/>
        </w:rPr>
      </w:pPr>
      <w:r>
        <w:rPr>
          <w:rFonts w:hint="eastAsia" w:hAnsi="宋体" w:cs="宋体"/>
          <w:kern w:val="0"/>
          <w:sz w:val="24"/>
        </w:rPr>
        <w:t>结合实际情况，</w:t>
      </w:r>
      <w:r>
        <w:rPr>
          <w:rFonts w:hint="eastAsia" w:hAnsi="宋体" w:cs="宋体"/>
          <w:kern w:val="0"/>
          <w:sz w:val="24"/>
          <w:lang w:eastAsia="zh-CN"/>
        </w:rPr>
        <w:t>南通通州湾科教产业投资有限公司</w:t>
      </w:r>
      <w:r>
        <w:rPr>
          <w:rFonts w:hint="eastAsia" w:hAnsi="宋体" w:cs="宋体"/>
          <w:kern w:val="0"/>
          <w:sz w:val="24"/>
        </w:rPr>
        <w:t>现决定将</w:t>
      </w:r>
      <w:r>
        <w:rPr>
          <w:rFonts w:hint="eastAsia"/>
          <w:kern w:val="0"/>
          <w:sz w:val="24"/>
          <w:highlight w:val="none"/>
          <w:lang w:eastAsia="zh-CN"/>
        </w:rPr>
        <w:t>江苏省通州湾江海联动开发示范区秋实路</w:t>
      </w:r>
      <w:r>
        <w:rPr>
          <w:rFonts w:hint="eastAsia"/>
          <w:kern w:val="0"/>
          <w:sz w:val="24"/>
          <w:highlight w:val="none"/>
          <w:lang w:val="en-US" w:eastAsia="zh-CN"/>
        </w:rPr>
        <w:t>59号创智云坊13号楼101室</w:t>
      </w:r>
      <w:r>
        <w:rPr>
          <w:rFonts w:hint="eastAsia" w:hAnsi="宋体" w:cs="宋体"/>
          <w:kern w:val="0"/>
          <w:sz w:val="24"/>
        </w:rPr>
        <w:t>进行公开招租。</w:t>
      </w:r>
    </w:p>
    <w:p w14:paraId="569EEF15">
      <w:pPr>
        <w:numPr>
          <w:ilvl w:val="0"/>
          <w:numId w:val="1"/>
        </w:numPr>
        <w:spacing w:line="360" w:lineRule="auto"/>
        <w:ind w:firstLine="480" w:firstLineChars="200"/>
        <w:rPr>
          <w:rFonts w:hint="eastAsia" w:ascii="宋体" w:hAnsi="宋体" w:cs="宋体"/>
          <w:kern w:val="0"/>
          <w:sz w:val="24"/>
          <w:highlight w:val="none"/>
        </w:rPr>
      </w:pPr>
      <w:r>
        <w:rPr>
          <w:rFonts w:hint="eastAsia" w:hAnsi="宋体"/>
          <w:kern w:val="0"/>
          <w:sz w:val="24"/>
          <w:highlight w:val="none"/>
        </w:rPr>
        <w:t>招租要求</w:t>
      </w:r>
    </w:p>
    <w:p w14:paraId="532AA56A">
      <w:pPr>
        <w:spacing w:line="360" w:lineRule="auto"/>
        <w:ind w:firstLine="720" w:firstLineChars="300"/>
        <w:rPr>
          <w:rFonts w:hint="eastAsia"/>
          <w:kern w:val="0"/>
          <w:sz w:val="24"/>
          <w:highlight w:val="none"/>
        </w:rPr>
      </w:pPr>
      <w:r>
        <w:rPr>
          <w:rFonts w:hint="eastAsia"/>
          <w:kern w:val="0"/>
          <w:sz w:val="24"/>
          <w:highlight w:val="none"/>
        </w:rPr>
        <w:t>2.1</w:t>
      </w:r>
      <w:r>
        <w:rPr>
          <w:rFonts w:hint="eastAsia"/>
          <w:kern w:val="0"/>
          <w:sz w:val="24"/>
          <w:highlight w:val="none"/>
          <w:lang w:val="en-US" w:eastAsia="zh-CN"/>
        </w:rPr>
        <w:t xml:space="preserve"> </w:t>
      </w:r>
      <w:r>
        <w:rPr>
          <w:rFonts w:hint="eastAsia" w:ascii="宋体" w:hAnsi="宋体" w:cs="宋体"/>
          <w:kern w:val="0"/>
          <w:sz w:val="24"/>
          <w:szCs w:val="24"/>
          <w:highlight w:val="none"/>
          <w:lang w:eastAsia="zh-CN"/>
        </w:rPr>
        <w:t>招租用途食堂，</w:t>
      </w:r>
      <w:r>
        <w:rPr>
          <w:rFonts w:hint="eastAsia"/>
          <w:kern w:val="0"/>
          <w:sz w:val="24"/>
          <w:highlight w:val="none"/>
        </w:rPr>
        <w:t>不得转租、分租和经营存放危险违禁物品、烟花爆竹、危化品等对居民生活及所有对环境有影响的项目；</w:t>
      </w:r>
    </w:p>
    <w:p w14:paraId="1A4FC8AE">
      <w:pPr>
        <w:spacing w:line="360" w:lineRule="auto"/>
        <w:ind w:firstLine="720" w:firstLineChars="300"/>
        <w:rPr>
          <w:rFonts w:hint="eastAsia"/>
          <w:kern w:val="0"/>
          <w:sz w:val="24"/>
          <w:highlight w:val="none"/>
        </w:rPr>
      </w:pPr>
      <w:r>
        <w:rPr>
          <w:rFonts w:hint="eastAsia"/>
          <w:kern w:val="0"/>
          <w:sz w:val="24"/>
          <w:highlight w:val="none"/>
          <w:lang w:val="en-US" w:eastAsia="zh-CN"/>
        </w:rPr>
        <w:t>2.2</w:t>
      </w:r>
      <w:r>
        <w:rPr>
          <w:rFonts w:hint="eastAsia"/>
          <w:kern w:val="0"/>
          <w:sz w:val="24"/>
          <w:highlight w:val="none"/>
        </w:rPr>
        <w:t>竞租者投标前可自行到现场查看场地的具体方位；</w:t>
      </w:r>
    </w:p>
    <w:p w14:paraId="42708170">
      <w:pPr>
        <w:spacing w:line="360" w:lineRule="auto"/>
        <w:ind w:firstLine="720" w:firstLineChars="300"/>
        <w:rPr>
          <w:rFonts w:hint="eastAsia"/>
          <w:kern w:val="0"/>
          <w:sz w:val="24"/>
          <w:highlight w:val="none"/>
          <w:lang w:eastAsia="zh-CN"/>
        </w:rPr>
      </w:pPr>
      <w:r>
        <w:rPr>
          <w:rFonts w:hint="eastAsia"/>
          <w:kern w:val="0"/>
          <w:sz w:val="24"/>
          <w:highlight w:val="none"/>
        </w:rPr>
        <w:t>2.</w:t>
      </w:r>
      <w:r>
        <w:rPr>
          <w:rFonts w:hint="eastAsia"/>
          <w:kern w:val="0"/>
          <w:sz w:val="24"/>
          <w:highlight w:val="none"/>
          <w:lang w:val="en-US" w:eastAsia="zh-CN"/>
        </w:rPr>
        <w:t>3承租人须承诺</w:t>
      </w:r>
      <w:r>
        <w:rPr>
          <w:rFonts w:hint="eastAsia"/>
          <w:kern w:val="0"/>
          <w:sz w:val="24"/>
          <w:highlight w:val="none"/>
        </w:rPr>
        <w:t>每年</w:t>
      </w:r>
      <w:r>
        <w:rPr>
          <w:rFonts w:hint="eastAsia"/>
          <w:kern w:val="0"/>
          <w:sz w:val="24"/>
          <w:highlight w:val="none"/>
          <w:lang w:eastAsia="zh-CN"/>
        </w:rPr>
        <w:t>在科创城如家精选酒店</w:t>
      </w:r>
      <w:r>
        <w:rPr>
          <w:rFonts w:hint="eastAsia"/>
          <w:kern w:val="0"/>
          <w:sz w:val="24"/>
          <w:highlight w:val="none"/>
        </w:rPr>
        <w:t>用房</w:t>
      </w:r>
      <w:r>
        <w:rPr>
          <w:rFonts w:hint="eastAsia"/>
          <w:kern w:val="0"/>
          <w:sz w:val="24"/>
          <w:highlight w:val="none"/>
          <w:lang w:eastAsia="zh-CN"/>
        </w:rPr>
        <w:t>，</w:t>
      </w:r>
      <w:r>
        <w:rPr>
          <w:rFonts w:hint="eastAsia"/>
          <w:kern w:val="0"/>
          <w:sz w:val="24"/>
          <w:highlight w:val="none"/>
        </w:rPr>
        <w:t>确保</w:t>
      </w:r>
      <w:r>
        <w:rPr>
          <w:rFonts w:hint="eastAsia"/>
          <w:kern w:val="0"/>
          <w:sz w:val="24"/>
          <w:highlight w:val="none"/>
          <w:lang w:eastAsia="zh-CN"/>
        </w:rPr>
        <w:t>每年用房量</w:t>
      </w:r>
      <w:r>
        <w:rPr>
          <w:rFonts w:hint="eastAsia"/>
          <w:kern w:val="0"/>
          <w:sz w:val="24"/>
          <w:highlight w:val="none"/>
        </w:rPr>
        <w:t>不低于</w:t>
      </w:r>
      <w:r>
        <w:rPr>
          <w:rFonts w:hint="eastAsia"/>
          <w:kern w:val="0"/>
          <w:sz w:val="24"/>
          <w:highlight w:val="none"/>
          <w:lang w:val="en-US" w:eastAsia="zh-CN"/>
        </w:rPr>
        <w:t>1500间，</w:t>
      </w:r>
      <w:r>
        <w:rPr>
          <w:rFonts w:hint="eastAsia"/>
          <w:kern w:val="0"/>
          <w:sz w:val="24"/>
          <w:highlight w:val="none"/>
          <w:lang w:eastAsia="zh-CN"/>
        </w:rPr>
        <w:t>若</w:t>
      </w:r>
      <w:r>
        <w:rPr>
          <w:rFonts w:hint="eastAsia"/>
          <w:kern w:val="0"/>
          <w:sz w:val="24"/>
          <w:highlight w:val="none"/>
        </w:rPr>
        <w:t>当年用房量</w:t>
      </w:r>
      <w:r>
        <w:rPr>
          <w:rFonts w:hint="eastAsia"/>
          <w:kern w:val="0"/>
          <w:sz w:val="24"/>
          <w:highlight w:val="none"/>
          <w:lang w:eastAsia="zh-CN"/>
        </w:rPr>
        <w:t>低于</w:t>
      </w:r>
      <w:r>
        <w:rPr>
          <w:rFonts w:hint="eastAsia"/>
          <w:kern w:val="0"/>
          <w:sz w:val="24"/>
          <w:highlight w:val="none"/>
          <w:lang w:val="en-US" w:eastAsia="zh-CN"/>
        </w:rPr>
        <w:t>1500间</w:t>
      </w:r>
      <w:r>
        <w:rPr>
          <w:rFonts w:hint="eastAsia"/>
          <w:kern w:val="0"/>
          <w:sz w:val="24"/>
          <w:highlight w:val="none"/>
        </w:rPr>
        <w:t>，则</w:t>
      </w:r>
      <w:r>
        <w:rPr>
          <w:rFonts w:hint="eastAsia"/>
          <w:kern w:val="0"/>
          <w:sz w:val="24"/>
          <w:highlight w:val="none"/>
          <w:lang w:eastAsia="zh-CN"/>
        </w:rPr>
        <w:t>出租人有权提前终止租赁合同，收回该房屋；</w:t>
      </w:r>
    </w:p>
    <w:p w14:paraId="622129B0">
      <w:pPr>
        <w:spacing w:line="360" w:lineRule="auto"/>
        <w:ind w:firstLine="720" w:firstLineChars="300"/>
        <w:rPr>
          <w:rFonts w:hint="eastAsia"/>
          <w:kern w:val="0"/>
          <w:sz w:val="24"/>
          <w:highlight w:val="none"/>
          <w:lang w:val="en-US" w:eastAsia="zh-CN"/>
        </w:rPr>
      </w:pPr>
      <w:r>
        <w:rPr>
          <w:rFonts w:hint="eastAsia"/>
          <w:kern w:val="0"/>
          <w:sz w:val="24"/>
          <w:highlight w:val="none"/>
          <w:lang w:val="en-US" w:eastAsia="zh-CN"/>
        </w:rPr>
        <w:t>2.4租赁期内的安全由承租人负责，发生事故，影响其他人财产、人身安全等损失均由承租人负责。在租赁期内，承租人利用该房屋进行违法经营被行政主管部门处罚、发生重大安全事故或出现安全隐患不予整改的，出租方有权终止租赁合同，收回该房屋，承租人应承担所有责任；</w:t>
      </w:r>
    </w:p>
    <w:p w14:paraId="747B544A">
      <w:pPr>
        <w:spacing w:line="360" w:lineRule="auto"/>
        <w:ind w:firstLine="720" w:firstLineChars="300"/>
        <w:rPr>
          <w:rFonts w:hint="eastAsia"/>
          <w:kern w:val="0"/>
          <w:sz w:val="24"/>
          <w:highlight w:val="none"/>
          <w:lang w:val="en-US" w:eastAsia="zh-CN"/>
        </w:rPr>
      </w:pPr>
      <w:r>
        <w:rPr>
          <w:rFonts w:hint="eastAsia"/>
          <w:kern w:val="0"/>
          <w:sz w:val="24"/>
          <w:highlight w:val="none"/>
          <w:lang w:val="en-US" w:eastAsia="zh-CN"/>
        </w:rPr>
        <w:t>2.5 承租人须认可合同文本中的条款。合同到期或解除，承租人应在到期日无条件撤出，出租方不承担任何费用；</w:t>
      </w:r>
    </w:p>
    <w:p w14:paraId="26EE4E12">
      <w:pPr>
        <w:spacing w:line="360" w:lineRule="auto"/>
        <w:ind w:firstLine="720" w:firstLineChars="300"/>
        <w:rPr>
          <w:rFonts w:hint="eastAsia" w:eastAsia="宋体"/>
          <w:kern w:val="0"/>
          <w:sz w:val="24"/>
          <w:highlight w:val="none"/>
          <w:lang w:eastAsia="zh-CN"/>
        </w:rPr>
      </w:pPr>
      <w:r>
        <w:rPr>
          <w:rFonts w:hint="eastAsia"/>
          <w:kern w:val="0"/>
          <w:sz w:val="24"/>
          <w:highlight w:val="none"/>
        </w:rPr>
        <w:t>2.</w:t>
      </w:r>
      <w:r>
        <w:rPr>
          <w:rFonts w:hint="eastAsia"/>
          <w:kern w:val="0"/>
          <w:sz w:val="24"/>
          <w:highlight w:val="none"/>
          <w:lang w:val="en-US" w:eastAsia="zh-CN"/>
        </w:rPr>
        <w:t>6</w:t>
      </w:r>
      <w:r>
        <w:rPr>
          <w:rFonts w:hint="eastAsia"/>
          <w:kern w:val="0"/>
          <w:sz w:val="24"/>
          <w:highlight w:val="none"/>
        </w:rPr>
        <w:t>水</w:t>
      </w:r>
      <w:r>
        <w:rPr>
          <w:rFonts w:hint="eastAsia"/>
          <w:kern w:val="0"/>
          <w:sz w:val="24"/>
          <w:highlight w:val="none"/>
          <w:lang w:eastAsia="zh-CN"/>
        </w:rPr>
        <w:t>、</w:t>
      </w:r>
      <w:r>
        <w:rPr>
          <w:rFonts w:hint="eastAsia"/>
          <w:kern w:val="0"/>
          <w:sz w:val="24"/>
          <w:highlight w:val="none"/>
        </w:rPr>
        <w:t>电</w:t>
      </w:r>
      <w:r>
        <w:rPr>
          <w:rFonts w:hint="eastAsia"/>
          <w:kern w:val="0"/>
          <w:sz w:val="24"/>
          <w:highlight w:val="none"/>
          <w:lang w:eastAsia="zh-CN"/>
        </w:rPr>
        <w:t>、气</w:t>
      </w:r>
      <w:r>
        <w:rPr>
          <w:rFonts w:hint="eastAsia"/>
          <w:kern w:val="0"/>
          <w:sz w:val="24"/>
          <w:highlight w:val="none"/>
        </w:rPr>
        <w:t>、网络等费用由承租人自行申请开通支付</w:t>
      </w:r>
      <w:r>
        <w:rPr>
          <w:rFonts w:hint="eastAsia"/>
          <w:kern w:val="0"/>
          <w:sz w:val="24"/>
          <w:highlight w:val="none"/>
          <w:lang w:eastAsia="zh-CN"/>
        </w:rPr>
        <w:t>。</w:t>
      </w:r>
    </w:p>
    <w:p w14:paraId="0B024424">
      <w:pPr>
        <w:widowControl/>
        <w:spacing w:line="360" w:lineRule="auto"/>
        <w:ind w:firstLine="480" w:firstLineChars="200"/>
        <w:rPr>
          <w:rFonts w:hint="eastAsia" w:hAnsi="宋体" w:cs="宋体"/>
          <w:sz w:val="24"/>
          <w:highlight w:val="none"/>
        </w:rPr>
      </w:pPr>
      <w:r>
        <w:rPr>
          <w:rFonts w:hint="eastAsia" w:hAnsi="宋体" w:cs="宋体"/>
          <w:kern w:val="0"/>
          <w:sz w:val="24"/>
          <w:highlight w:val="none"/>
          <w:lang w:val="en-US" w:eastAsia="zh-CN"/>
        </w:rPr>
        <w:t xml:space="preserve">3. </w:t>
      </w:r>
      <w:r>
        <w:rPr>
          <w:rFonts w:hint="eastAsia" w:hAnsi="宋体" w:cs="宋体"/>
          <w:kern w:val="0"/>
          <w:sz w:val="24"/>
          <w:highlight w:val="none"/>
        </w:rPr>
        <w:t>租赁期限：</w:t>
      </w:r>
      <w:r>
        <w:rPr>
          <w:rFonts w:hint="eastAsia" w:hAnsi="宋体" w:cs="宋体"/>
          <w:sz w:val="24"/>
          <w:highlight w:val="none"/>
        </w:rPr>
        <w:t>本项目租赁期限为</w:t>
      </w:r>
      <w:r>
        <w:rPr>
          <w:rFonts w:hint="eastAsia" w:hAnsi="宋体" w:cs="宋体"/>
          <w:sz w:val="24"/>
          <w:highlight w:val="none"/>
          <w:lang w:val="en-US" w:eastAsia="zh-CN"/>
        </w:rPr>
        <w:t>1.5</w:t>
      </w:r>
      <w:r>
        <w:rPr>
          <w:rFonts w:hint="eastAsia" w:hAnsi="宋体" w:cs="宋体"/>
          <w:sz w:val="24"/>
          <w:highlight w:val="none"/>
        </w:rPr>
        <w:t>年。</w:t>
      </w:r>
    </w:p>
    <w:p w14:paraId="6B938BC4">
      <w:pPr>
        <w:widowControl/>
        <w:spacing w:line="360" w:lineRule="auto"/>
        <w:ind w:firstLine="480" w:firstLineChars="200"/>
        <w:rPr>
          <w:rFonts w:hint="eastAsia"/>
        </w:rPr>
      </w:pPr>
      <w:r>
        <w:rPr>
          <w:rFonts w:hint="eastAsia" w:hAnsi="宋体" w:cs="宋体"/>
          <w:kern w:val="0"/>
          <w:sz w:val="24"/>
          <w:highlight w:val="none"/>
          <w:lang w:val="en-US" w:eastAsia="zh-CN"/>
        </w:rPr>
        <w:t xml:space="preserve">4. </w:t>
      </w:r>
      <w:r>
        <w:rPr>
          <w:rFonts w:hint="eastAsia" w:hAnsi="宋体" w:cs="宋体"/>
          <w:kern w:val="0"/>
          <w:sz w:val="24"/>
          <w:highlight w:val="none"/>
        </w:rPr>
        <w:t>租金支付方式：签订合同后，</w:t>
      </w:r>
      <w:r>
        <w:rPr>
          <w:rFonts w:hint="eastAsia" w:ascii="宋体" w:hAnsi="宋体" w:eastAsia="宋体" w:cs="宋体"/>
          <w:kern w:val="0"/>
          <w:sz w:val="24"/>
          <w:szCs w:val="24"/>
          <w:highlight w:val="none"/>
          <w:lang w:eastAsia="zh-CN"/>
        </w:rPr>
        <w:t>租金</w:t>
      </w:r>
      <w:r>
        <w:rPr>
          <w:rFonts w:hint="eastAsia" w:ascii="宋体" w:hAnsi="宋体" w:cs="宋体"/>
          <w:kern w:val="0"/>
          <w:sz w:val="24"/>
          <w:szCs w:val="24"/>
          <w:highlight w:val="none"/>
          <w:lang w:eastAsia="zh-CN"/>
        </w:rPr>
        <w:t>及物业管理费按半年支付</w:t>
      </w:r>
      <w:r>
        <w:rPr>
          <w:rFonts w:hint="eastAsia" w:ascii="宋体" w:hAnsi="宋体" w:eastAsia="宋体" w:cs="宋体"/>
          <w:kern w:val="0"/>
          <w:sz w:val="24"/>
          <w:szCs w:val="24"/>
          <w:highlight w:val="none"/>
          <w:lang w:eastAsia="zh-CN"/>
        </w:rPr>
        <w:t>，先付后用</w:t>
      </w:r>
      <w:r>
        <w:rPr>
          <w:rFonts w:hint="eastAsia" w:ascii="宋体" w:hAnsi="宋体" w:cs="宋体"/>
          <w:kern w:val="0"/>
          <w:sz w:val="24"/>
          <w:szCs w:val="24"/>
          <w:highlight w:val="none"/>
          <w:lang w:eastAsia="zh-CN"/>
        </w:rPr>
        <w:t>。</w:t>
      </w:r>
    </w:p>
    <w:p w14:paraId="58D47728">
      <w:pPr>
        <w:spacing w:line="500" w:lineRule="exact"/>
        <w:ind w:firstLine="602" w:firstLineChars="200"/>
        <w:jc w:val="center"/>
        <w:rPr>
          <w:rFonts w:hint="eastAsia" w:cs="宋体"/>
          <w:b/>
          <w:bCs/>
          <w:sz w:val="30"/>
          <w:szCs w:val="30"/>
        </w:rPr>
      </w:pPr>
    </w:p>
    <w:p w14:paraId="573B7667">
      <w:pPr>
        <w:spacing w:line="500" w:lineRule="exact"/>
        <w:rPr>
          <w:rFonts w:hint="eastAsia" w:cs="宋体"/>
          <w:b/>
          <w:bCs/>
          <w:sz w:val="30"/>
          <w:szCs w:val="30"/>
        </w:rPr>
      </w:pPr>
    </w:p>
    <w:p w14:paraId="524CC014">
      <w:pPr>
        <w:spacing w:line="500" w:lineRule="exact"/>
        <w:ind w:firstLine="602" w:firstLineChars="200"/>
        <w:jc w:val="center"/>
        <w:rPr>
          <w:rFonts w:hint="eastAsia" w:cs="宋体"/>
          <w:b/>
          <w:bCs/>
          <w:sz w:val="30"/>
          <w:szCs w:val="30"/>
        </w:rPr>
      </w:pPr>
    </w:p>
    <w:p w14:paraId="42A92CCF">
      <w:pPr>
        <w:spacing w:line="500" w:lineRule="exact"/>
        <w:ind w:firstLine="602" w:firstLineChars="200"/>
        <w:jc w:val="center"/>
        <w:rPr>
          <w:rFonts w:hint="eastAsia" w:cs="宋体"/>
          <w:b/>
          <w:bCs/>
          <w:sz w:val="30"/>
          <w:szCs w:val="30"/>
        </w:rPr>
      </w:pPr>
      <w:r>
        <w:rPr>
          <w:rFonts w:hint="eastAsia" w:cs="宋体"/>
          <w:b/>
          <w:bCs/>
          <w:sz w:val="30"/>
          <w:szCs w:val="30"/>
        </w:rPr>
        <w:br w:type="page"/>
      </w:r>
      <w:r>
        <w:rPr>
          <w:rFonts w:hint="eastAsia" w:hAnsi="宋体" w:cs="宋体"/>
          <w:b/>
          <w:bCs/>
          <w:sz w:val="30"/>
          <w:szCs w:val="30"/>
        </w:rPr>
        <w:t>第三章</w:t>
      </w:r>
      <w:r>
        <w:rPr>
          <w:rFonts w:hint="eastAsia" w:cs="宋体"/>
          <w:b/>
          <w:bCs/>
          <w:sz w:val="30"/>
          <w:szCs w:val="30"/>
        </w:rPr>
        <w:t xml:space="preserve">   </w:t>
      </w:r>
      <w:r>
        <w:rPr>
          <w:rFonts w:hint="eastAsia" w:hAnsi="宋体" w:cs="宋体"/>
          <w:b/>
          <w:bCs/>
          <w:sz w:val="30"/>
          <w:szCs w:val="30"/>
        </w:rPr>
        <w:t>投标须知</w:t>
      </w:r>
    </w:p>
    <w:p w14:paraId="05BFA315">
      <w:pPr>
        <w:spacing w:line="360" w:lineRule="auto"/>
        <w:ind w:firstLine="482" w:firstLineChars="200"/>
        <w:rPr>
          <w:rFonts w:hint="eastAsia" w:cs="宋体"/>
          <w:b/>
          <w:sz w:val="24"/>
        </w:rPr>
      </w:pPr>
      <w:r>
        <w:rPr>
          <w:rFonts w:hint="eastAsia" w:hAnsi="宋体" w:cs="宋体"/>
          <w:b/>
          <w:sz w:val="24"/>
        </w:rPr>
        <w:t>一</w:t>
      </w:r>
      <w:r>
        <w:rPr>
          <w:rFonts w:hint="eastAsia" w:cs="宋体"/>
          <w:b/>
          <w:sz w:val="24"/>
          <w:lang w:eastAsia="zh-CN"/>
        </w:rPr>
        <w:t>、</w:t>
      </w:r>
      <w:r>
        <w:rPr>
          <w:rFonts w:hint="eastAsia" w:hAnsi="宋体" w:cs="宋体"/>
          <w:b/>
          <w:sz w:val="24"/>
        </w:rPr>
        <w:t>说明</w:t>
      </w:r>
    </w:p>
    <w:p w14:paraId="483A5D1F">
      <w:pPr>
        <w:spacing w:line="360" w:lineRule="auto"/>
        <w:ind w:firstLine="480" w:firstLineChars="200"/>
        <w:rPr>
          <w:rFonts w:hint="eastAsia" w:cs="宋体"/>
          <w:sz w:val="24"/>
          <w:szCs w:val="24"/>
          <w:highlight w:val="none"/>
        </w:rPr>
      </w:pPr>
      <w:r>
        <w:rPr>
          <w:rFonts w:hint="eastAsia" w:cs="宋体"/>
          <w:sz w:val="24"/>
          <w:highlight w:val="none"/>
        </w:rPr>
        <w:t>1.</w:t>
      </w:r>
      <w:r>
        <w:rPr>
          <w:rFonts w:hint="eastAsia" w:hAnsi="宋体" w:cs="宋体"/>
          <w:sz w:val="24"/>
          <w:highlight w:val="none"/>
        </w:rPr>
        <w:t>本招租文件</w:t>
      </w:r>
      <w:r>
        <w:rPr>
          <w:rFonts w:hint="eastAsia" w:hAnsi="宋体" w:cs="宋体"/>
          <w:sz w:val="24"/>
          <w:szCs w:val="24"/>
          <w:highlight w:val="none"/>
        </w:rPr>
        <w:t>中所称的</w:t>
      </w:r>
      <w:r>
        <w:rPr>
          <w:rFonts w:hint="eastAsia" w:cs="宋体"/>
          <w:sz w:val="24"/>
          <w:szCs w:val="24"/>
          <w:highlight w:val="none"/>
        </w:rPr>
        <w:t>“</w:t>
      </w:r>
      <w:r>
        <w:rPr>
          <w:rFonts w:hint="eastAsia" w:hAnsi="宋体" w:cs="宋体"/>
          <w:sz w:val="24"/>
          <w:szCs w:val="24"/>
          <w:highlight w:val="none"/>
        </w:rPr>
        <w:t>公开招租人</w:t>
      </w:r>
      <w:r>
        <w:rPr>
          <w:rFonts w:hint="eastAsia" w:cs="宋体"/>
          <w:sz w:val="24"/>
          <w:szCs w:val="24"/>
          <w:highlight w:val="none"/>
        </w:rPr>
        <w:t>”</w:t>
      </w:r>
      <w:r>
        <w:rPr>
          <w:rFonts w:hint="eastAsia" w:hAnsi="宋体" w:cs="宋体"/>
          <w:sz w:val="24"/>
          <w:szCs w:val="24"/>
          <w:highlight w:val="none"/>
        </w:rPr>
        <w:t>为</w:t>
      </w:r>
      <w:r>
        <w:rPr>
          <w:rFonts w:hint="eastAsia" w:ascii="宋体" w:hAnsi="宋体" w:cs="宋体"/>
          <w:kern w:val="0"/>
          <w:sz w:val="24"/>
          <w:szCs w:val="24"/>
          <w:highlight w:val="none"/>
          <w:lang w:eastAsia="zh-CN"/>
        </w:rPr>
        <w:t>南通通州湾科教产业投资有限公司</w:t>
      </w:r>
      <w:r>
        <w:rPr>
          <w:rFonts w:hint="eastAsia" w:hAnsi="宋体" w:cs="宋体"/>
          <w:sz w:val="24"/>
          <w:szCs w:val="24"/>
          <w:highlight w:val="none"/>
        </w:rPr>
        <w:t>，</w:t>
      </w:r>
      <w:r>
        <w:rPr>
          <w:rFonts w:hint="eastAsia" w:cs="宋体"/>
          <w:sz w:val="24"/>
          <w:szCs w:val="24"/>
          <w:highlight w:val="none"/>
        </w:rPr>
        <w:t>“</w:t>
      </w:r>
      <w:r>
        <w:rPr>
          <w:rFonts w:hint="eastAsia" w:hAnsi="宋体" w:cs="宋体"/>
          <w:sz w:val="24"/>
          <w:szCs w:val="24"/>
          <w:highlight w:val="none"/>
        </w:rPr>
        <w:t>竞租人</w:t>
      </w:r>
      <w:r>
        <w:rPr>
          <w:rFonts w:hint="eastAsia" w:cs="宋体"/>
          <w:sz w:val="24"/>
          <w:szCs w:val="24"/>
          <w:highlight w:val="none"/>
        </w:rPr>
        <w:t>”</w:t>
      </w:r>
      <w:r>
        <w:rPr>
          <w:rFonts w:hint="eastAsia" w:hAnsi="宋体" w:cs="宋体"/>
          <w:sz w:val="24"/>
          <w:szCs w:val="24"/>
          <w:highlight w:val="none"/>
        </w:rPr>
        <w:t>为本项目的</w:t>
      </w:r>
      <w:r>
        <w:rPr>
          <w:rFonts w:hint="eastAsia" w:hAnsi="宋体" w:cs="宋体"/>
          <w:sz w:val="24"/>
          <w:szCs w:val="24"/>
          <w:highlight w:val="none"/>
          <w:lang w:eastAsia="zh-CN"/>
        </w:rPr>
        <w:t>投标人</w:t>
      </w:r>
      <w:r>
        <w:rPr>
          <w:rFonts w:hint="eastAsia" w:hAnsi="宋体" w:cs="宋体"/>
          <w:sz w:val="24"/>
          <w:szCs w:val="24"/>
          <w:highlight w:val="none"/>
        </w:rPr>
        <w:t>，</w:t>
      </w:r>
      <w:r>
        <w:rPr>
          <w:rFonts w:hint="eastAsia" w:cs="宋体"/>
          <w:sz w:val="24"/>
          <w:szCs w:val="24"/>
          <w:highlight w:val="none"/>
        </w:rPr>
        <w:t>“</w:t>
      </w:r>
      <w:r>
        <w:rPr>
          <w:rFonts w:hint="eastAsia" w:hAnsi="宋体" w:cs="宋体"/>
          <w:sz w:val="24"/>
          <w:szCs w:val="24"/>
          <w:highlight w:val="none"/>
        </w:rPr>
        <w:t>竞价招租小组</w:t>
      </w:r>
      <w:r>
        <w:rPr>
          <w:rFonts w:hint="eastAsia" w:cs="宋体"/>
          <w:sz w:val="24"/>
          <w:szCs w:val="24"/>
          <w:highlight w:val="none"/>
        </w:rPr>
        <w:t>”</w:t>
      </w:r>
      <w:r>
        <w:rPr>
          <w:rFonts w:hint="eastAsia" w:hAnsi="宋体" w:cs="宋体"/>
          <w:sz w:val="24"/>
          <w:szCs w:val="24"/>
          <w:highlight w:val="none"/>
        </w:rPr>
        <w:t>为本项目</w:t>
      </w:r>
      <w:r>
        <w:rPr>
          <w:rFonts w:hint="eastAsia" w:hAnsi="宋体" w:cs="宋体"/>
          <w:sz w:val="24"/>
          <w:szCs w:val="24"/>
          <w:highlight w:val="none"/>
          <w:lang w:eastAsia="zh-CN"/>
        </w:rPr>
        <w:t>的</w:t>
      </w:r>
      <w:r>
        <w:rPr>
          <w:rFonts w:hint="eastAsia" w:hAnsi="宋体" w:cs="宋体"/>
          <w:sz w:val="24"/>
          <w:szCs w:val="24"/>
          <w:highlight w:val="none"/>
        </w:rPr>
        <w:t>评标组织，</w:t>
      </w:r>
      <w:r>
        <w:rPr>
          <w:rFonts w:hint="eastAsia" w:cs="宋体"/>
          <w:sz w:val="24"/>
          <w:szCs w:val="24"/>
          <w:highlight w:val="none"/>
        </w:rPr>
        <w:t>“</w:t>
      </w:r>
      <w:r>
        <w:rPr>
          <w:rFonts w:hint="eastAsia" w:hAnsi="宋体" w:cs="宋体"/>
          <w:sz w:val="24"/>
          <w:szCs w:val="24"/>
          <w:highlight w:val="none"/>
        </w:rPr>
        <w:t>成交竞租人</w:t>
      </w:r>
      <w:r>
        <w:rPr>
          <w:rFonts w:hint="eastAsia" w:cs="宋体"/>
          <w:sz w:val="24"/>
          <w:szCs w:val="24"/>
          <w:highlight w:val="none"/>
        </w:rPr>
        <w:t>”</w:t>
      </w:r>
      <w:r>
        <w:rPr>
          <w:rFonts w:hint="eastAsia" w:hAnsi="宋体" w:cs="宋体"/>
          <w:sz w:val="24"/>
          <w:szCs w:val="24"/>
          <w:highlight w:val="none"/>
        </w:rPr>
        <w:t>为本项目的中标</w:t>
      </w:r>
      <w:r>
        <w:rPr>
          <w:rFonts w:hint="eastAsia" w:hAnsi="宋体" w:cs="宋体"/>
          <w:sz w:val="24"/>
          <w:szCs w:val="24"/>
          <w:highlight w:val="none"/>
          <w:lang w:eastAsia="zh-CN"/>
        </w:rPr>
        <w:t>承租人</w:t>
      </w:r>
      <w:r>
        <w:rPr>
          <w:rFonts w:hint="eastAsia" w:hAnsi="宋体" w:cs="宋体"/>
          <w:sz w:val="24"/>
          <w:szCs w:val="24"/>
          <w:highlight w:val="none"/>
        </w:rPr>
        <w:t>。</w:t>
      </w:r>
    </w:p>
    <w:p w14:paraId="4BAAB973">
      <w:pPr>
        <w:spacing w:line="360" w:lineRule="auto"/>
        <w:ind w:firstLine="480" w:firstLineChars="200"/>
        <w:rPr>
          <w:rFonts w:hint="eastAsia" w:cs="宋体"/>
          <w:sz w:val="24"/>
        </w:rPr>
      </w:pPr>
      <w:r>
        <w:rPr>
          <w:rFonts w:hint="eastAsia" w:cs="宋体"/>
          <w:sz w:val="24"/>
        </w:rPr>
        <w:t>2.本招租文件仅适用于本次公开招租，解释权归公开招租人所有。</w:t>
      </w:r>
    </w:p>
    <w:p w14:paraId="75F79854">
      <w:pPr>
        <w:spacing w:line="360" w:lineRule="auto"/>
        <w:ind w:firstLine="480" w:firstLineChars="200"/>
        <w:rPr>
          <w:rFonts w:hint="eastAsia" w:cs="宋体"/>
          <w:sz w:val="24"/>
        </w:rPr>
      </w:pPr>
      <w:r>
        <w:rPr>
          <w:rFonts w:hint="eastAsia" w:cs="宋体"/>
          <w:sz w:val="24"/>
        </w:rPr>
        <w:t>3.竞租人不得在成交后将成交项目转包（或分包）给其它企业或自然人。</w:t>
      </w:r>
    </w:p>
    <w:p w14:paraId="264D5C7F">
      <w:pPr>
        <w:spacing w:line="360" w:lineRule="auto"/>
        <w:ind w:firstLine="482" w:firstLineChars="200"/>
        <w:rPr>
          <w:rFonts w:hint="eastAsia" w:cs="宋体"/>
          <w:sz w:val="24"/>
        </w:rPr>
      </w:pPr>
      <w:r>
        <w:rPr>
          <w:rFonts w:hint="eastAsia" w:hAnsi="宋体" w:cs="宋体"/>
          <w:b/>
          <w:sz w:val="24"/>
        </w:rPr>
        <w:t>二</w:t>
      </w:r>
      <w:r>
        <w:rPr>
          <w:rFonts w:hint="eastAsia" w:hAnsi="宋体" w:cs="宋体"/>
          <w:b/>
          <w:sz w:val="24"/>
          <w:lang w:eastAsia="zh-CN"/>
        </w:rPr>
        <w:t>、</w:t>
      </w:r>
      <w:r>
        <w:rPr>
          <w:rFonts w:hint="eastAsia" w:hAnsi="宋体" w:cs="宋体"/>
          <w:b/>
          <w:sz w:val="24"/>
        </w:rPr>
        <w:t>竞租人资格要求</w:t>
      </w:r>
      <w:r>
        <w:rPr>
          <w:rFonts w:hint="eastAsia" w:hAnsi="宋体" w:cs="宋体"/>
          <w:sz w:val="24"/>
        </w:rPr>
        <w:t>：（必须同时符合以下条件）</w:t>
      </w:r>
    </w:p>
    <w:p w14:paraId="5577E583">
      <w:pPr>
        <w:spacing w:line="360" w:lineRule="auto"/>
        <w:ind w:firstLine="480" w:firstLineChars="200"/>
        <w:rPr>
          <w:rFonts w:hint="eastAsia" w:cs="宋体"/>
          <w:sz w:val="24"/>
        </w:rPr>
      </w:pPr>
      <w:r>
        <w:rPr>
          <w:rFonts w:hint="eastAsia" w:hAnsi="宋体" w:cs="宋体"/>
          <w:sz w:val="24"/>
        </w:rPr>
        <w:t>详见公开招租公告。</w:t>
      </w:r>
    </w:p>
    <w:p w14:paraId="702CC121">
      <w:pPr>
        <w:spacing w:line="360" w:lineRule="auto"/>
        <w:ind w:firstLine="482" w:firstLineChars="200"/>
        <w:rPr>
          <w:rFonts w:hint="eastAsia" w:cs="宋体"/>
          <w:b/>
          <w:sz w:val="24"/>
        </w:rPr>
      </w:pPr>
      <w:r>
        <w:rPr>
          <w:rFonts w:hint="eastAsia" w:hAnsi="宋体" w:cs="宋体"/>
          <w:b/>
          <w:sz w:val="24"/>
        </w:rPr>
        <w:t>三</w:t>
      </w:r>
      <w:r>
        <w:rPr>
          <w:rFonts w:hint="eastAsia" w:hAnsi="宋体" w:cs="宋体"/>
          <w:b/>
          <w:sz w:val="24"/>
          <w:lang w:eastAsia="zh-CN"/>
        </w:rPr>
        <w:t>、</w:t>
      </w:r>
      <w:r>
        <w:rPr>
          <w:rFonts w:hint="eastAsia" w:hAnsi="宋体" w:cs="宋体"/>
          <w:b/>
          <w:sz w:val="24"/>
        </w:rPr>
        <w:t>招租程序及成交原则</w:t>
      </w:r>
    </w:p>
    <w:p w14:paraId="42896D24">
      <w:pPr>
        <w:spacing w:line="360" w:lineRule="auto"/>
        <w:ind w:firstLine="480" w:firstLineChars="200"/>
        <w:rPr>
          <w:rFonts w:hint="eastAsia" w:cs="宋体"/>
          <w:sz w:val="24"/>
        </w:rPr>
      </w:pPr>
      <w:r>
        <w:rPr>
          <w:rFonts w:hint="eastAsia" w:cs="宋体"/>
          <w:sz w:val="24"/>
        </w:rPr>
        <w:t>1.</w:t>
      </w:r>
      <w:r>
        <w:rPr>
          <w:rFonts w:hint="eastAsia" w:hAnsi="宋体" w:cs="宋体"/>
          <w:sz w:val="24"/>
        </w:rPr>
        <w:t>竞租人法定代表人或法定代表授权委托人在投标截止时间前到公开招租人指定地点递交投标文件、竞价保证金。</w:t>
      </w:r>
    </w:p>
    <w:p w14:paraId="682983E4">
      <w:pPr>
        <w:spacing w:line="360" w:lineRule="auto"/>
        <w:ind w:firstLine="480" w:firstLineChars="200"/>
        <w:rPr>
          <w:rFonts w:hint="eastAsia" w:cs="宋体"/>
          <w:sz w:val="24"/>
        </w:rPr>
      </w:pPr>
      <w:r>
        <w:rPr>
          <w:rFonts w:hint="eastAsia" w:cs="宋体"/>
          <w:sz w:val="24"/>
        </w:rPr>
        <w:t>2.</w:t>
      </w:r>
      <w:r>
        <w:rPr>
          <w:rFonts w:hint="eastAsia" w:hAnsi="宋体" w:cs="宋体"/>
          <w:sz w:val="24"/>
        </w:rPr>
        <w:t>竞价招租小组根据招租文件要求对竞租人进行资格性审查，审查主要内容包括：</w:t>
      </w:r>
    </w:p>
    <w:p w14:paraId="2B8D298C">
      <w:pPr>
        <w:spacing w:line="360" w:lineRule="auto"/>
        <w:ind w:firstLine="480" w:firstLineChars="200"/>
        <w:rPr>
          <w:rFonts w:hint="eastAsia" w:cs="宋体"/>
          <w:sz w:val="24"/>
        </w:rPr>
      </w:pPr>
      <w:r>
        <w:rPr>
          <w:rFonts w:hint="eastAsia" w:hAnsi="宋体" w:cs="宋体"/>
          <w:sz w:val="24"/>
        </w:rPr>
        <w:t>（</w:t>
      </w:r>
      <w:r>
        <w:rPr>
          <w:rFonts w:hint="eastAsia" w:cs="宋体"/>
          <w:sz w:val="24"/>
        </w:rPr>
        <w:t>1</w:t>
      </w:r>
      <w:r>
        <w:rPr>
          <w:rFonts w:hint="eastAsia" w:hAnsi="宋体" w:cs="宋体"/>
          <w:sz w:val="24"/>
        </w:rPr>
        <w:t>）投标文件数量及密封、标记情况；</w:t>
      </w:r>
    </w:p>
    <w:p w14:paraId="0EB61BF2">
      <w:pPr>
        <w:spacing w:line="360" w:lineRule="auto"/>
        <w:ind w:firstLine="480" w:firstLineChars="200"/>
        <w:rPr>
          <w:rFonts w:hint="eastAsia" w:cs="宋体"/>
          <w:sz w:val="24"/>
        </w:rPr>
      </w:pPr>
      <w:r>
        <w:rPr>
          <w:rFonts w:hint="eastAsia" w:hAnsi="宋体" w:cs="宋体"/>
          <w:sz w:val="24"/>
        </w:rPr>
        <w:t>（</w:t>
      </w:r>
      <w:r>
        <w:rPr>
          <w:rFonts w:hint="eastAsia" w:cs="宋体"/>
          <w:sz w:val="24"/>
        </w:rPr>
        <w:t>2</w:t>
      </w:r>
      <w:r>
        <w:rPr>
          <w:rFonts w:hint="eastAsia" w:hAnsi="宋体" w:cs="宋体"/>
          <w:sz w:val="24"/>
        </w:rPr>
        <w:t>）竞价保证金交纳情况；</w:t>
      </w:r>
    </w:p>
    <w:p w14:paraId="583A2C17">
      <w:pPr>
        <w:spacing w:line="360" w:lineRule="auto"/>
        <w:ind w:firstLine="480" w:firstLineChars="200"/>
        <w:rPr>
          <w:rFonts w:hint="eastAsia" w:cs="宋体"/>
          <w:sz w:val="24"/>
        </w:rPr>
      </w:pPr>
      <w:r>
        <w:rPr>
          <w:rFonts w:hint="eastAsia" w:hAnsi="宋体" w:cs="宋体"/>
          <w:sz w:val="24"/>
        </w:rPr>
        <w:t>（</w:t>
      </w:r>
      <w:r>
        <w:rPr>
          <w:rFonts w:hint="eastAsia" w:cs="宋体"/>
          <w:sz w:val="24"/>
        </w:rPr>
        <w:t>3</w:t>
      </w:r>
      <w:r>
        <w:rPr>
          <w:rFonts w:hint="eastAsia" w:hAnsi="宋体" w:cs="宋体"/>
          <w:sz w:val="24"/>
        </w:rPr>
        <w:t>）竞租人或有关证明资料的完整性、真实性。资格性审查未通过的竞租人作无效投标处理。</w:t>
      </w:r>
    </w:p>
    <w:p w14:paraId="5EF0A148">
      <w:pPr>
        <w:spacing w:line="360" w:lineRule="auto"/>
        <w:ind w:firstLine="480" w:firstLineChars="200"/>
        <w:rPr>
          <w:rFonts w:hint="eastAsia" w:cs="宋体"/>
          <w:sz w:val="24"/>
        </w:rPr>
      </w:pPr>
      <w:r>
        <w:rPr>
          <w:rFonts w:hint="eastAsia" w:cs="宋体"/>
          <w:sz w:val="24"/>
        </w:rPr>
        <w:t>3.</w:t>
      </w:r>
      <w:r>
        <w:rPr>
          <w:rFonts w:hint="eastAsia" w:hAnsi="宋体" w:cs="宋体"/>
          <w:sz w:val="24"/>
        </w:rPr>
        <w:t>竞价招租小组对竞租人进行符合性审查，审查主要内容包括：</w:t>
      </w:r>
    </w:p>
    <w:p w14:paraId="4D0C0A1B">
      <w:pPr>
        <w:spacing w:line="360" w:lineRule="auto"/>
        <w:ind w:firstLine="480" w:firstLineChars="200"/>
        <w:rPr>
          <w:rFonts w:hint="eastAsia" w:cs="宋体"/>
          <w:sz w:val="24"/>
        </w:rPr>
      </w:pPr>
      <w:r>
        <w:rPr>
          <w:rFonts w:hint="eastAsia" w:hAnsi="宋体" w:cs="宋体"/>
          <w:sz w:val="24"/>
        </w:rPr>
        <w:t>（</w:t>
      </w:r>
      <w:r>
        <w:rPr>
          <w:rFonts w:hint="eastAsia" w:cs="宋体"/>
          <w:sz w:val="24"/>
        </w:rPr>
        <w:t>1</w:t>
      </w:r>
      <w:r>
        <w:rPr>
          <w:rFonts w:hint="eastAsia" w:hAnsi="宋体" w:cs="宋体"/>
          <w:sz w:val="24"/>
        </w:rPr>
        <w:t>）投标文件的有效性和完整性；</w:t>
      </w:r>
    </w:p>
    <w:p w14:paraId="41E7AE0C">
      <w:pPr>
        <w:spacing w:line="360" w:lineRule="auto"/>
        <w:ind w:firstLine="480" w:firstLineChars="200"/>
        <w:rPr>
          <w:rFonts w:hint="eastAsia" w:eastAsia="宋体" w:cs="宋体"/>
          <w:sz w:val="24"/>
          <w:lang w:eastAsia="zh-CN"/>
        </w:rPr>
      </w:pPr>
      <w:r>
        <w:rPr>
          <w:rFonts w:hint="eastAsia" w:hAnsi="宋体" w:cs="宋体"/>
          <w:sz w:val="24"/>
        </w:rPr>
        <w:t>（</w:t>
      </w:r>
      <w:r>
        <w:rPr>
          <w:rFonts w:hint="eastAsia" w:cs="宋体"/>
          <w:sz w:val="24"/>
        </w:rPr>
        <w:t>2</w:t>
      </w:r>
      <w:r>
        <w:rPr>
          <w:rFonts w:hint="eastAsia" w:hAnsi="宋体" w:cs="宋体"/>
          <w:sz w:val="24"/>
        </w:rPr>
        <w:t>）竞租人和投标文件是否对招租文件作出实质性响应。符合性审查未通过的竞租人作无效投标处理</w:t>
      </w:r>
      <w:r>
        <w:rPr>
          <w:rFonts w:hint="eastAsia" w:hAnsi="宋体" w:cs="宋体"/>
          <w:sz w:val="24"/>
          <w:lang w:eastAsia="zh-CN"/>
        </w:rPr>
        <w:t>；</w:t>
      </w:r>
    </w:p>
    <w:p w14:paraId="3A4C9886">
      <w:pPr>
        <w:spacing w:line="360" w:lineRule="auto"/>
        <w:ind w:firstLine="480" w:firstLineChars="200"/>
        <w:rPr>
          <w:rFonts w:hint="eastAsia" w:cs="宋体"/>
          <w:sz w:val="24"/>
        </w:rPr>
      </w:pPr>
      <w:r>
        <w:rPr>
          <w:rFonts w:hint="eastAsia" w:hAnsi="宋体" w:cs="宋体"/>
          <w:sz w:val="24"/>
        </w:rPr>
        <w:t>（</w:t>
      </w:r>
      <w:r>
        <w:rPr>
          <w:rFonts w:hint="eastAsia" w:cs="宋体"/>
          <w:sz w:val="24"/>
        </w:rPr>
        <w:t>3</w:t>
      </w:r>
      <w:r>
        <w:rPr>
          <w:rFonts w:hint="eastAsia" w:hAnsi="宋体" w:cs="宋体"/>
          <w:sz w:val="24"/>
        </w:rPr>
        <w:t>）竞租人有以下情形之一的，招租人有权取消其竞租资格，并将结果以电话或挂号信等形式告知竞租人：</w:t>
      </w:r>
    </w:p>
    <w:p w14:paraId="47672A3D">
      <w:pPr>
        <w:spacing w:line="360" w:lineRule="auto"/>
        <w:ind w:firstLine="480" w:firstLineChars="200"/>
        <w:rPr>
          <w:rFonts w:hint="eastAsia" w:cs="宋体"/>
          <w:sz w:val="24"/>
        </w:rPr>
      </w:pPr>
      <w:r>
        <w:rPr>
          <w:rFonts w:hint="eastAsia" w:cs="宋体"/>
          <w:sz w:val="24"/>
        </w:rPr>
        <w:t>a.</w:t>
      </w:r>
      <w:r>
        <w:rPr>
          <w:rFonts w:hint="eastAsia" w:hAnsi="宋体" w:cs="宋体"/>
          <w:sz w:val="24"/>
        </w:rPr>
        <w:t>有拖欠、欠缴纳租金记录的；</w:t>
      </w:r>
    </w:p>
    <w:p w14:paraId="66FBEBCF">
      <w:pPr>
        <w:spacing w:line="360" w:lineRule="auto"/>
        <w:ind w:firstLine="480" w:firstLineChars="200"/>
        <w:rPr>
          <w:rFonts w:hint="eastAsia" w:cs="宋体"/>
          <w:sz w:val="24"/>
        </w:rPr>
      </w:pPr>
      <w:r>
        <w:rPr>
          <w:rFonts w:hint="eastAsia" w:hAnsi="宋体" w:cs="宋体"/>
          <w:sz w:val="24"/>
        </w:rPr>
        <w:t>b.被法院列入失信被执行人（自然人、法人和其他组织）名单的。</w:t>
      </w:r>
    </w:p>
    <w:p w14:paraId="10B41DD8">
      <w:pPr>
        <w:spacing w:line="360" w:lineRule="auto"/>
        <w:ind w:firstLine="482" w:firstLineChars="200"/>
        <w:rPr>
          <w:rFonts w:hint="eastAsia" w:cs="宋体"/>
          <w:b/>
          <w:bCs/>
          <w:color w:val="FF0000"/>
          <w:sz w:val="24"/>
        </w:rPr>
      </w:pPr>
    </w:p>
    <w:p w14:paraId="1F488CB7">
      <w:pPr>
        <w:spacing w:line="360" w:lineRule="auto"/>
        <w:ind w:firstLine="482" w:firstLineChars="200"/>
        <w:rPr>
          <w:rFonts w:hint="eastAsia" w:cs="宋体"/>
          <w:b/>
          <w:bCs/>
          <w:color w:val="auto"/>
          <w:sz w:val="24"/>
        </w:rPr>
      </w:pPr>
    </w:p>
    <w:p w14:paraId="40A8F735">
      <w:pPr>
        <w:spacing w:line="360" w:lineRule="auto"/>
        <w:ind w:firstLine="482" w:firstLineChars="200"/>
        <w:rPr>
          <w:rFonts w:hint="eastAsia" w:cs="宋体"/>
          <w:b/>
          <w:bCs/>
          <w:color w:val="FF0000"/>
          <w:sz w:val="24"/>
        </w:rPr>
      </w:pPr>
    </w:p>
    <w:p w14:paraId="249E36C4">
      <w:pPr>
        <w:spacing w:line="360" w:lineRule="auto"/>
        <w:ind w:firstLine="482" w:firstLineChars="200"/>
        <w:rPr>
          <w:rFonts w:hint="eastAsia" w:cs="宋体"/>
          <w:b/>
          <w:bCs/>
          <w:color w:val="FF0000"/>
          <w:sz w:val="24"/>
        </w:rPr>
      </w:pPr>
    </w:p>
    <w:p w14:paraId="4EDF4878">
      <w:pPr>
        <w:spacing w:line="360" w:lineRule="auto"/>
        <w:ind w:firstLine="482" w:firstLineChars="200"/>
        <w:rPr>
          <w:rFonts w:hint="eastAsia" w:cs="宋体"/>
          <w:b/>
          <w:bCs/>
          <w:color w:val="FF0000"/>
          <w:sz w:val="24"/>
        </w:rPr>
      </w:pPr>
    </w:p>
    <w:p w14:paraId="2E74065B">
      <w:pPr>
        <w:spacing w:line="360" w:lineRule="auto"/>
        <w:ind w:firstLine="482" w:firstLineChars="200"/>
        <w:rPr>
          <w:rFonts w:hint="eastAsia" w:cs="宋体"/>
          <w:b/>
          <w:bCs/>
          <w:color w:val="FF0000"/>
          <w:sz w:val="24"/>
        </w:rPr>
      </w:pPr>
    </w:p>
    <w:p w14:paraId="4E6C83F3">
      <w:pPr>
        <w:spacing w:line="360" w:lineRule="auto"/>
        <w:ind w:firstLine="482" w:firstLineChars="200"/>
        <w:rPr>
          <w:rFonts w:hint="eastAsia" w:cs="宋体"/>
          <w:b/>
          <w:bCs/>
          <w:color w:val="auto"/>
          <w:sz w:val="24"/>
          <w:highlight w:val="none"/>
          <w:lang w:eastAsia="zh-CN"/>
        </w:rPr>
      </w:pPr>
      <w:r>
        <w:rPr>
          <w:rFonts w:hint="eastAsia" w:cs="宋体"/>
          <w:b/>
          <w:bCs/>
          <w:color w:val="auto"/>
          <w:sz w:val="24"/>
        </w:rPr>
        <w:t>4.</w:t>
      </w:r>
      <w:r>
        <w:rPr>
          <w:rFonts w:cs="宋体"/>
          <w:b/>
          <w:bCs/>
          <w:color w:val="auto"/>
          <w:sz w:val="24"/>
          <w:highlight w:val="none"/>
        </w:rPr>
        <w:t xml:space="preserve"> </w:t>
      </w:r>
      <w:r>
        <w:rPr>
          <w:rFonts w:hint="eastAsia" w:cs="宋体"/>
          <w:b/>
          <w:bCs/>
          <w:color w:val="auto"/>
          <w:sz w:val="24"/>
          <w:highlight w:val="none"/>
          <w:lang w:eastAsia="zh-CN"/>
        </w:rPr>
        <w:t>若有且仅有一位</w:t>
      </w:r>
      <w:r>
        <w:rPr>
          <w:rFonts w:hint="eastAsia" w:cs="宋体"/>
          <w:b/>
          <w:bCs/>
          <w:color w:val="auto"/>
          <w:sz w:val="24"/>
          <w:highlight w:val="none"/>
        </w:rPr>
        <w:t>竞租人</w:t>
      </w:r>
      <w:r>
        <w:rPr>
          <w:rFonts w:hint="eastAsia" w:cs="宋体"/>
          <w:b/>
          <w:bCs/>
          <w:color w:val="auto"/>
          <w:sz w:val="24"/>
          <w:highlight w:val="none"/>
          <w:lang w:eastAsia="zh-CN"/>
        </w:rPr>
        <w:t>，则按照起租底价成交；若有两位及两位以上的</w:t>
      </w:r>
      <w:r>
        <w:rPr>
          <w:rFonts w:hint="eastAsia" w:cs="宋体"/>
          <w:b/>
          <w:bCs/>
          <w:color w:val="auto"/>
          <w:sz w:val="24"/>
          <w:highlight w:val="none"/>
        </w:rPr>
        <w:t>竞租人</w:t>
      </w:r>
      <w:r>
        <w:rPr>
          <w:rFonts w:hint="eastAsia" w:cs="宋体"/>
          <w:b/>
          <w:bCs/>
          <w:color w:val="auto"/>
          <w:sz w:val="24"/>
          <w:highlight w:val="none"/>
          <w:lang w:eastAsia="zh-CN"/>
        </w:rPr>
        <w:t>，则采用</w:t>
      </w:r>
      <w:r>
        <w:rPr>
          <w:rFonts w:hint="eastAsia" w:cs="宋体"/>
          <w:b/>
          <w:bCs/>
          <w:color w:val="auto"/>
          <w:sz w:val="24"/>
          <w:highlight w:val="none"/>
        </w:rPr>
        <w:t>现场竞价</w:t>
      </w:r>
      <w:r>
        <w:rPr>
          <w:rFonts w:hint="eastAsia" w:cs="宋体"/>
          <w:b/>
          <w:bCs/>
          <w:color w:val="auto"/>
          <w:sz w:val="24"/>
          <w:highlight w:val="none"/>
          <w:lang w:eastAsia="zh-CN"/>
        </w:rPr>
        <w:t>方式确定中标人。</w:t>
      </w:r>
    </w:p>
    <w:tbl>
      <w:tblPr>
        <w:tblStyle w:val="11"/>
        <w:tblW w:w="979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84"/>
        <w:gridCol w:w="1228"/>
        <w:gridCol w:w="1479"/>
        <w:gridCol w:w="1211"/>
        <w:gridCol w:w="1660"/>
        <w:gridCol w:w="1565"/>
        <w:gridCol w:w="1767"/>
      </w:tblGrid>
      <w:tr w14:paraId="2C7DE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529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7"/>
                <w:lang w:val="en-US" w:eastAsia="zh-CN" w:bidi="ar"/>
              </w:rPr>
              <w:t>序号</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1DD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7"/>
                <w:lang w:val="en-US" w:eastAsia="zh-CN" w:bidi="ar"/>
              </w:rPr>
              <w:t>名称</w:t>
            </w:r>
          </w:p>
        </w:tc>
        <w:tc>
          <w:tcPr>
            <w:tcW w:w="14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BDE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7"/>
                <w:lang w:val="en-US" w:eastAsia="zh-CN" w:bidi="ar"/>
              </w:rPr>
              <w:t>面积</w:t>
            </w: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168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7"/>
                <w:lang w:val="en-US" w:eastAsia="zh-CN" w:bidi="ar"/>
              </w:rPr>
              <w:t>租赁期限</w:t>
            </w:r>
          </w:p>
        </w:tc>
        <w:tc>
          <w:tcPr>
            <w:tcW w:w="1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015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7"/>
                <w:lang w:val="en-US" w:eastAsia="zh-CN" w:bidi="ar"/>
              </w:rPr>
              <w:t>起租底价（租金）</w:t>
            </w:r>
          </w:p>
        </w:tc>
        <w:tc>
          <w:tcPr>
            <w:tcW w:w="15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241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7"/>
                <w:lang w:val="en-US" w:eastAsia="zh-CN" w:bidi="ar"/>
              </w:rPr>
              <w:t>物业管理费</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47845">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Style w:val="17"/>
                <w:lang w:val="en-US" w:eastAsia="zh-CN" w:bidi="ar"/>
              </w:rPr>
              <w:t>竞价相关信息</w:t>
            </w:r>
          </w:p>
        </w:tc>
      </w:tr>
      <w:tr w14:paraId="29C13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507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B20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7"/>
                <w:lang w:val="en-US" w:eastAsia="zh-CN" w:bidi="ar"/>
              </w:rPr>
              <w:t>创智云坊</w:t>
            </w:r>
            <w:r>
              <w:rPr>
                <w:rStyle w:val="17"/>
                <w:rFonts w:hint="eastAsia"/>
                <w:lang w:val="en-US" w:eastAsia="zh-CN" w:bidi="ar"/>
              </w:rPr>
              <w:t>13号楼101室</w:t>
            </w:r>
          </w:p>
        </w:tc>
        <w:tc>
          <w:tcPr>
            <w:tcW w:w="14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3F4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7"/>
                <w:rFonts w:hint="eastAsia"/>
                <w:lang w:val="en-US" w:eastAsia="zh-CN" w:bidi="ar"/>
              </w:rPr>
              <w:t>355.13</w:t>
            </w:r>
            <w:r>
              <w:rPr>
                <w:rStyle w:val="17"/>
                <w:lang w:val="en-US" w:eastAsia="zh-CN" w:bidi="ar"/>
              </w:rPr>
              <w:t>㎡</w:t>
            </w: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BB5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7"/>
                <w:rFonts w:hint="eastAsia"/>
                <w:lang w:val="en-US" w:eastAsia="zh-CN" w:bidi="ar"/>
              </w:rPr>
              <w:t>1.5</w:t>
            </w:r>
            <w:r>
              <w:rPr>
                <w:rStyle w:val="17"/>
                <w:lang w:val="en-US" w:eastAsia="zh-CN" w:bidi="ar"/>
              </w:rPr>
              <w:t>年</w:t>
            </w:r>
          </w:p>
        </w:tc>
        <w:tc>
          <w:tcPr>
            <w:tcW w:w="1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757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7"/>
                <w:rFonts w:hint="eastAsia"/>
                <w:lang w:val="en-US" w:eastAsia="zh-CN" w:bidi="ar"/>
              </w:rPr>
              <w:t>59661.84</w:t>
            </w:r>
            <w:r>
              <w:rPr>
                <w:rStyle w:val="17"/>
                <w:lang w:val="en-US" w:eastAsia="zh-CN" w:bidi="ar"/>
              </w:rPr>
              <w:t>元/年</w:t>
            </w:r>
          </w:p>
        </w:tc>
        <w:tc>
          <w:tcPr>
            <w:tcW w:w="15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08B85">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8523.12元/年</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3F0E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竞价步长:500元</w:t>
            </w:r>
          </w:p>
          <w:p w14:paraId="658D0C5E">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延时竞价时长:60秒(出现新的报价后会重新计时)</w:t>
            </w:r>
          </w:p>
        </w:tc>
      </w:tr>
    </w:tbl>
    <w:p w14:paraId="659B3B13">
      <w:pPr>
        <w:pStyle w:val="10"/>
        <w:ind w:left="0" w:leftChars="0" w:firstLine="0" w:firstLineChars="0"/>
        <w:rPr>
          <w:rFonts w:hint="eastAsia"/>
          <w:lang w:val="en-US" w:eastAsia="zh-CN"/>
        </w:rPr>
      </w:pPr>
    </w:p>
    <w:p w14:paraId="0084BFF2">
      <w:pPr>
        <w:widowControl/>
        <w:spacing w:line="360" w:lineRule="auto"/>
        <w:ind w:firstLine="482" w:firstLineChars="200"/>
        <w:rPr>
          <w:rFonts w:hint="eastAsia" w:cs="宋体"/>
          <w:b/>
          <w:kern w:val="0"/>
          <w:sz w:val="24"/>
          <w:szCs w:val="24"/>
          <w:lang w:bidi="ar"/>
        </w:rPr>
      </w:pPr>
      <w:r>
        <w:rPr>
          <w:rFonts w:hint="eastAsia" w:cs="宋体"/>
          <w:b/>
          <w:kern w:val="0"/>
          <w:sz w:val="24"/>
          <w:szCs w:val="24"/>
          <w:lang w:bidi="ar"/>
        </w:rPr>
        <w:t>5.</w:t>
      </w:r>
      <w:r>
        <w:rPr>
          <w:rFonts w:hint="eastAsia" w:hAnsi="宋体" w:cs="宋体"/>
          <w:b/>
          <w:kern w:val="0"/>
          <w:sz w:val="24"/>
          <w:szCs w:val="24"/>
          <w:lang w:bidi="ar"/>
        </w:rPr>
        <w:t>招租程序</w:t>
      </w:r>
      <w:r>
        <w:rPr>
          <w:rFonts w:hint="eastAsia" w:hAnsi="宋体" w:cs="宋体"/>
          <w:kern w:val="0"/>
          <w:sz w:val="24"/>
          <w:szCs w:val="24"/>
          <w:lang w:bidi="ar"/>
        </w:rPr>
        <w:t>：</w:t>
      </w:r>
      <w:r>
        <w:rPr>
          <w:rFonts w:hint="eastAsia" w:hAnsi="宋体" w:cs="宋体"/>
          <w:b/>
          <w:bCs/>
          <w:kern w:val="0"/>
          <w:sz w:val="24"/>
          <w:szCs w:val="24"/>
          <w:lang w:bidi="ar"/>
        </w:rPr>
        <w:t>由</w:t>
      </w:r>
      <w:r>
        <w:rPr>
          <w:rFonts w:hint="eastAsia" w:hAnsi="宋体" w:cs="宋体"/>
          <w:b/>
          <w:kern w:val="0"/>
          <w:sz w:val="24"/>
          <w:szCs w:val="24"/>
          <w:lang w:bidi="ar"/>
        </w:rPr>
        <w:t>相关部门人员组成招租评审小组。在招租评审小组的监督、管理下开始招租活动。</w:t>
      </w:r>
    </w:p>
    <w:p w14:paraId="1626C8C1">
      <w:pPr>
        <w:widowControl/>
        <w:spacing w:line="360" w:lineRule="auto"/>
        <w:ind w:firstLine="480" w:firstLineChars="200"/>
        <w:rPr>
          <w:rFonts w:hint="eastAsia" w:cs="宋体"/>
          <w:sz w:val="24"/>
          <w:szCs w:val="24"/>
        </w:rPr>
      </w:pPr>
      <w:r>
        <w:rPr>
          <w:rFonts w:hint="eastAsia" w:cs="宋体"/>
          <w:kern w:val="0"/>
          <w:sz w:val="24"/>
          <w:szCs w:val="24"/>
          <w:lang w:bidi="ar"/>
        </w:rPr>
        <w:t>6.</w:t>
      </w:r>
      <w:r>
        <w:rPr>
          <w:rFonts w:hint="eastAsia" w:hAnsi="宋体" w:cs="宋体"/>
          <w:kern w:val="0"/>
          <w:sz w:val="24"/>
          <w:szCs w:val="24"/>
          <w:lang w:bidi="ar"/>
        </w:rPr>
        <w:t>招租须知：</w:t>
      </w:r>
    </w:p>
    <w:p w14:paraId="3CF41029">
      <w:pPr>
        <w:widowControl/>
        <w:spacing w:line="360" w:lineRule="auto"/>
        <w:ind w:firstLine="482" w:firstLineChars="200"/>
        <w:rPr>
          <w:rFonts w:hint="eastAsia" w:cs="宋体"/>
          <w:b/>
          <w:bCs/>
          <w:sz w:val="24"/>
          <w:szCs w:val="24"/>
        </w:rPr>
      </w:pPr>
      <w:r>
        <w:rPr>
          <w:rFonts w:hint="eastAsia" w:hAnsi="宋体" w:cs="宋体"/>
          <w:b/>
          <w:bCs/>
          <w:kern w:val="0"/>
          <w:sz w:val="24"/>
          <w:szCs w:val="24"/>
          <w:lang w:bidi="ar"/>
        </w:rPr>
        <w:t>（</w:t>
      </w:r>
      <w:r>
        <w:rPr>
          <w:rFonts w:hint="eastAsia" w:cs="宋体"/>
          <w:b/>
          <w:bCs/>
          <w:kern w:val="0"/>
          <w:sz w:val="24"/>
          <w:szCs w:val="24"/>
          <w:lang w:bidi="ar"/>
        </w:rPr>
        <w:t>1</w:t>
      </w:r>
      <w:r>
        <w:rPr>
          <w:rFonts w:hint="eastAsia" w:hAnsi="宋体" w:cs="宋体"/>
          <w:b/>
          <w:bCs/>
          <w:kern w:val="0"/>
          <w:sz w:val="24"/>
          <w:szCs w:val="24"/>
          <w:lang w:bidi="ar"/>
        </w:rPr>
        <w:t>）本次招租实行竞租者自愿，坚持公开、公平、公正原则。最终最高竞价者竞得的原则。</w:t>
      </w:r>
    </w:p>
    <w:p w14:paraId="1C344BDA">
      <w:pPr>
        <w:widowControl/>
        <w:spacing w:line="360" w:lineRule="auto"/>
        <w:ind w:firstLine="482" w:firstLineChars="200"/>
        <w:rPr>
          <w:rFonts w:hint="eastAsia" w:cs="宋体"/>
          <w:b/>
          <w:bCs/>
          <w:sz w:val="24"/>
          <w:szCs w:val="24"/>
          <w:highlight w:val="green"/>
        </w:rPr>
      </w:pPr>
      <w:r>
        <w:rPr>
          <w:rFonts w:hint="eastAsia" w:hAnsi="宋体" w:cs="宋体"/>
          <w:b/>
          <w:bCs/>
          <w:kern w:val="0"/>
          <w:sz w:val="24"/>
          <w:szCs w:val="24"/>
          <w:lang w:bidi="ar"/>
        </w:rPr>
        <w:t>（</w:t>
      </w:r>
      <w:r>
        <w:rPr>
          <w:rFonts w:hint="eastAsia" w:cs="宋体"/>
          <w:b/>
          <w:bCs/>
          <w:kern w:val="0"/>
          <w:sz w:val="24"/>
          <w:szCs w:val="24"/>
          <w:lang w:bidi="ar"/>
        </w:rPr>
        <w:t>2</w:t>
      </w:r>
      <w:r>
        <w:rPr>
          <w:rFonts w:hint="eastAsia" w:hAnsi="宋体" w:cs="宋体"/>
          <w:b/>
          <w:bCs/>
          <w:kern w:val="0"/>
          <w:sz w:val="24"/>
          <w:szCs w:val="24"/>
          <w:lang w:bidi="ar"/>
        </w:rPr>
        <w:t>）资格审查通过的竞租者进入最终竞价环节。</w:t>
      </w:r>
    </w:p>
    <w:p w14:paraId="6EDD9574">
      <w:pPr>
        <w:widowControl/>
        <w:spacing w:line="360" w:lineRule="auto"/>
        <w:ind w:firstLine="482" w:firstLineChars="200"/>
        <w:rPr>
          <w:rFonts w:hint="eastAsia" w:hAnsi="宋体" w:cs="宋体"/>
          <w:b/>
          <w:bCs/>
          <w:color w:val="000000"/>
          <w:kern w:val="0"/>
          <w:sz w:val="24"/>
          <w:highlight w:val="none"/>
        </w:rPr>
      </w:pPr>
      <w:r>
        <w:rPr>
          <w:rFonts w:hint="eastAsia" w:hAnsi="宋体" w:cs="宋体"/>
          <w:b/>
          <w:bCs/>
          <w:kern w:val="0"/>
          <w:sz w:val="24"/>
          <w:szCs w:val="24"/>
          <w:highlight w:val="none"/>
          <w:lang w:bidi="ar"/>
        </w:rPr>
        <w:t>（</w:t>
      </w:r>
      <w:r>
        <w:rPr>
          <w:rFonts w:hint="eastAsia" w:cs="宋体"/>
          <w:b/>
          <w:bCs/>
          <w:kern w:val="0"/>
          <w:sz w:val="24"/>
          <w:szCs w:val="24"/>
          <w:highlight w:val="none"/>
          <w:lang w:bidi="ar"/>
        </w:rPr>
        <w:t>3</w:t>
      </w:r>
      <w:r>
        <w:rPr>
          <w:rFonts w:hint="eastAsia" w:hAnsi="宋体" w:cs="宋体"/>
          <w:b/>
          <w:bCs/>
          <w:kern w:val="0"/>
          <w:sz w:val="24"/>
          <w:szCs w:val="24"/>
          <w:highlight w:val="none"/>
          <w:lang w:bidi="ar"/>
        </w:rPr>
        <w:t>）竞租报价最高者即为本项目的竞租中标人</w:t>
      </w:r>
      <w:r>
        <w:rPr>
          <w:rFonts w:hint="eastAsia" w:hAnsi="宋体" w:cs="宋体"/>
          <w:b/>
          <w:bCs/>
          <w:kern w:val="0"/>
          <w:sz w:val="24"/>
          <w:szCs w:val="24"/>
          <w:highlight w:val="none"/>
          <w:lang w:eastAsia="zh-CN" w:bidi="ar"/>
        </w:rPr>
        <w:t>，其投标</w:t>
      </w:r>
      <w:r>
        <w:rPr>
          <w:rFonts w:hint="eastAsia" w:hAnsi="宋体" w:cs="宋体"/>
          <w:b/>
          <w:bCs/>
          <w:kern w:val="0"/>
          <w:sz w:val="24"/>
          <w:szCs w:val="24"/>
          <w:highlight w:val="none"/>
          <w:lang w:bidi="ar"/>
        </w:rPr>
        <w:t>保证金</w:t>
      </w:r>
      <w:r>
        <w:rPr>
          <w:rFonts w:hint="eastAsia" w:hAnsi="宋体" w:cs="宋体"/>
          <w:b/>
          <w:bCs/>
          <w:kern w:val="0"/>
          <w:sz w:val="24"/>
          <w:szCs w:val="24"/>
          <w:highlight w:val="none"/>
          <w:lang w:eastAsia="zh-CN" w:bidi="ar"/>
        </w:rPr>
        <w:t>直接转为租金，并由招租人开具收据</w:t>
      </w:r>
      <w:r>
        <w:rPr>
          <w:rFonts w:hint="eastAsia" w:hAnsi="宋体" w:cs="宋体"/>
          <w:b/>
          <w:bCs/>
          <w:color w:val="000000"/>
          <w:kern w:val="0"/>
          <w:sz w:val="24"/>
          <w:highlight w:val="none"/>
        </w:rPr>
        <w:t>。</w:t>
      </w:r>
    </w:p>
    <w:p w14:paraId="39AA59F6">
      <w:pPr>
        <w:widowControl/>
        <w:spacing w:line="360" w:lineRule="auto"/>
        <w:ind w:firstLine="482" w:firstLineChars="200"/>
        <w:rPr>
          <w:rFonts w:hint="eastAsia" w:hAnsi="宋体" w:eastAsia="宋体" w:cs="宋体"/>
          <w:b/>
          <w:bCs/>
          <w:kern w:val="0"/>
          <w:sz w:val="24"/>
          <w:szCs w:val="24"/>
          <w:highlight w:val="none"/>
          <w:lang w:eastAsia="zh-CN" w:bidi="ar"/>
        </w:rPr>
      </w:pPr>
      <w:r>
        <w:rPr>
          <w:rFonts w:hint="eastAsia" w:hAnsi="宋体" w:cs="宋体"/>
          <w:b/>
          <w:bCs/>
          <w:kern w:val="0"/>
          <w:sz w:val="24"/>
          <w:szCs w:val="24"/>
          <w:highlight w:val="none"/>
          <w:lang w:bidi="ar"/>
        </w:rPr>
        <w:t>（</w:t>
      </w:r>
      <w:r>
        <w:rPr>
          <w:rFonts w:hint="eastAsia" w:cs="宋体"/>
          <w:b/>
          <w:bCs/>
          <w:kern w:val="0"/>
          <w:sz w:val="24"/>
          <w:szCs w:val="24"/>
          <w:highlight w:val="none"/>
          <w:lang w:bidi="ar"/>
        </w:rPr>
        <w:t>4</w:t>
      </w:r>
      <w:r>
        <w:rPr>
          <w:rFonts w:hint="eastAsia" w:hAnsi="宋体" w:cs="宋体"/>
          <w:b/>
          <w:bCs/>
          <w:kern w:val="0"/>
          <w:sz w:val="24"/>
          <w:szCs w:val="24"/>
          <w:highlight w:val="none"/>
          <w:lang w:bidi="ar"/>
        </w:rPr>
        <w:t>）</w:t>
      </w:r>
      <w:r>
        <w:rPr>
          <w:rFonts w:hint="eastAsia" w:hAnsi="宋体" w:cs="宋体"/>
          <w:b/>
          <w:bCs/>
          <w:kern w:val="0"/>
          <w:sz w:val="24"/>
          <w:szCs w:val="24"/>
          <w:highlight w:val="none"/>
          <w:lang w:eastAsia="zh-CN" w:bidi="ar"/>
        </w:rPr>
        <w:t>竞价结束后所有竞租人需在报价单上签字确认中标价格。</w:t>
      </w:r>
    </w:p>
    <w:p w14:paraId="6270ED06">
      <w:pPr>
        <w:widowControl/>
        <w:spacing w:line="360" w:lineRule="auto"/>
        <w:ind w:firstLine="482" w:firstLineChars="200"/>
        <w:rPr>
          <w:rFonts w:hint="eastAsia" w:eastAsia="宋体"/>
          <w:lang w:eastAsia="zh-CN"/>
        </w:rPr>
      </w:pPr>
      <w:r>
        <w:rPr>
          <w:rFonts w:hint="eastAsia" w:hAnsi="宋体" w:cs="宋体"/>
          <w:b/>
          <w:bCs/>
          <w:kern w:val="0"/>
          <w:sz w:val="24"/>
          <w:szCs w:val="24"/>
          <w:highlight w:val="none"/>
          <w:lang w:eastAsia="zh-CN" w:bidi="ar"/>
        </w:rPr>
        <w:t>（</w:t>
      </w:r>
      <w:r>
        <w:rPr>
          <w:rFonts w:hint="eastAsia" w:hAnsi="宋体" w:cs="宋体"/>
          <w:b/>
          <w:bCs/>
          <w:kern w:val="0"/>
          <w:sz w:val="24"/>
          <w:szCs w:val="24"/>
          <w:highlight w:val="none"/>
          <w:lang w:val="en-US" w:eastAsia="zh-CN" w:bidi="ar"/>
        </w:rPr>
        <w:t>5</w:t>
      </w:r>
      <w:r>
        <w:rPr>
          <w:rFonts w:hint="eastAsia" w:hAnsi="宋体" w:cs="宋体"/>
          <w:b/>
          <w:bCs/>
          <w:kern w:val="0"/>
          <w:sz w:val="24"/>
          <w:szCs w:val="24"/>
          <w:highlight w:val="none"/>
          <w:lang w:eastAsia="zh-CN" w:bidi="ar"/>
        </w:rPr>
        <w:t>）</w:t>
      </w:r>
      <w:r>
        <w:rPr>
          <w:rFonts w:hint="eastAsia" w:hAnsi="宋体" w:cs="宋体"/>
          <w:b/>
          <w:bCs/>
          <w:kern w:val="0"/>
          <w:sz w:val="24"/>
          <w:szCs w:val="24"/>
          <w:highlight w:val="none"/>
          <w:lang w:bidi="ar"/>
        </w:rPr>
        <w:t>竞租人未竞得标的</w:t>
      </w:r>
      <w:r>
        <w:rPr>
          <w:rFonts w:hint="eastAsia" w:hAnsi="宋体" w:cs="宋体"/>
          <w:b/>
          <w:bCs/>
          <w:kern w:val="0"/>
          <w:sz w:val="24"/>
          <w:szCs w:val="24"/>
          <w:highlight w:val="none"/>
          <w:lang w:eastAsia="zh-CN" w:bidi="ar"/>
        </w:rPr>
        <w:t>土地</w:t>
      </w:r>
      <w:r>
        <w:rPr>
          <w:rFonts w:hint="eastAsia" w:hAnsi="宋体" w:cs="宋体"/>
          <w:b/>
          <w:bCs/>
          <w:kern w:val="0"/>
          <w:sz w:val="24"/>
          <w:szCs w:val="24"/>
          <w:highlight w:val="none"/>
          <w:lang w:bidi="ar"/>
        </w:rPr>
        <w:t>的</w:t>
      </w:r>
      <w:r>
        <w:rPr>
          <w:rFonts w:hint="eastAsia" w:hAnsi="宋体" w:cs="宋体"/>
          <w:b/>
          <w:bCs/>
          <w:kern w:val="0"/>
          <w:sz w:val="24"/>
          <w:szCs w:val="24"/>
          <w:highlight w:val="none"/>
          <w:lang w:eastAsia="zh-CN" w:bidi="ar"/>
        </w:rPr>
        <w:t>，</w:t>
      </w:r>
      <w:r>
        <w:rPr>
          <w:rFonts w:hint="eastAsia" w:hAnsi="宋体" w:cs="宋体"/>
          <w:b/>
          <w:bCs/>
          <w:kern w:val="0"/>
          <w:sz w:val="24"/>
          <w:szCs w:val="24"/>
          <w:highlight w:val="none"/>
          <w:lang w:bidi="ar"/>
        </w:rPr>
        <w:t>其</w:t>
      </w:r>
      <w:r>
        <w:rPr>
          <w:rFonts w:hint="eastAsia" w:hAnsi="宋体" w:cs="宋体"/>
          <w:b/>
          <w:bCs/>
          <w:kern w:val="0"/>
          <w:sz w:val="24"/>
          <w:szCs w:val="24"/>
          <w:highlight w:val="none"/>
          <w:lang w:eastAsia="zh-CN" w:bidi="ar"/>
        </w:rPr>
        <w:t>投标</w:t>
      </w:r>
      <w:r>
        <w:rPr>
          <w:rFonts w:hint="eastAsia" w:hAnsi="宋体" w:cs="宋体"/>
          <w:b/>
          <w:bCs/>
          <w:kern w:val="0"/>
          <w:sz w:val="24"/>
          <w:szCs w:val="24"/>
          <w:highlight w:val="none"/>
          <w:lang w:bidi="ar"/>
        </w:rPr>
        <w:t>保证金竞价招租结束后</w:t>
      </w:r>
      <w:r>
        <w:rPr>
          <w:rFonts w:hint="eastAsia" w:hAnsi="宋体" w:cs="宋体"/>
          <w:b/>
          <w:bCs/>
          <w:kern w:val="0"/>
          <w:sz w:val="24"/>
          <w:szCs w:val="24"/>
          <w:highlight w:val="none"/>
          <w:lang w:val="en-US" w:eastAsia="zh-CN" w:bidi="ar"/>
        </w:rPr>
        <w:t>10个工作日内</w:t>
      </w:r>
      <w:r>
        <w:rPr>
          <w:rFonts w:hint="eastAsia" w:hAnsi="宋体" w:cs="宋体"/>
          <w:b/>
          <w:bCs/>
          <w:kern w:val="0"/>
          <w:sz w:val="24"/>
          <w:szCs w:val="24"/>
          <w:highlight w:val="none"/>
          <w:lang w:bidi="ar"/>
        </w:rPr>
        <w:t>全部返还（不计利息）。</w:t>
      </w:r>
    </w:p>
    <w:p w14:paraId="457795B3">
      <w:pPr>
        <w:spacing w:line="360" w:lineRule="auto"/>
        <w:ind w:firstLine="482" w:firstLineChars="200"/>
        <w:rPr>
          <w:rFonts w:hint="eastAsia" w:cs="宋体"/>
          <w:b/>
          <w:sz w:val="24"/>
        </w:rPr>
      </w:pPr>
      <w:r>
        <w:rPr>
          <w:rFonts w:hint="eastAsia" w:hAnsi="宋体" w:cs="宋体"/>
          <w:b/>
          <w:sz w:val="24"/>
        </w:rPr>
        <w:t>四</w:t>
      </w:r>
      <w:r>
        <w:rPr>
          <w:rFonts w:hint="eastAsia" w:hAnsi="宋体" w:cs="宋体"/>
          <w:b/>
          <w:sz w:val="24"/>
          <w:lang w:eastAsia="zh-CN"/>
        </w:rPr>
        <w:t>、</w:t>
      </w:r>
      <w:r>
        <w:rPr>
          <w:rFonts w:hint="eastAsia" w:hAnsi="宋体" w:cs="宋体"/>
          <w:b/>
          <w:sz w:val="24"/>
        </w:rPr>
        <w:t>无效投标及废标情形</w:t>
      </w:r>
    </w:p>
    <w:p w14:paraId="671E71EA">
      <w:pPr>
        <w:spacing w:line="360" w:lineRule="auto"/>
        <w:ind w:firstLine="480" w:firstLineChars="200"/>
        <w:rPr>
          <w:rFonts w:hint="eastAsia" w:cs="宋体"/>
          <w:sz w:val="24"/>
        </w:rPr>
      </w:pPr>
      <w:r>
        <w:rPr>
          <w:rFonts w:hint="eastAsia" w:cs="宋体"/>
          <w:sz w:val="24"/>
        </w:rPr>
        <w:t>1.</w:t>
      </w:r>
      <w:r>
        <w:rPr>
          <w:rFonts w:hint="eastAsia" w:cs="宋体"/>
          <w:sz w:val="24"/>
          <w:lang w:eastAsia="zh-CN"/>
        </w:rPr>
        <w:t>有</w:t>
      </w:r>
      <w:r>
        <w:rPr>
          <w:rFonts w:hint="eastAsia" w:hAnsi="宋体" w:cs="宋体"/>
          <w:sz w:val="24"/>
        </w:rPr>
        <w:t>下列情形之一者，竞租人投标无效：</w:t>
      </w:r>
    </w:p>
    <w:p w14:paraId="49536D4A">
      <w:pPr>
        <w:tabs>
          <w:tab w:val="left" w:pos="900"/>
        </w:tabs>
        <w:spacing w:line="360" w:lineRule="auto"/>
        <w:ind w:firstLine="480" w:firstLineChars="200"/>
        <w:rPr>
          <w:rFonts w:cs="宋体"/>
          <w:sz w:val="24"/>
        </w:rPr>
      </w:pPr>
      <w:r>
        <w:rPr>
          <w:rFonts w:hint="eastAsia" w:hAnsi="宋体" w:cs="宋体"/>
          <w:sz w:val="24"/>
        </w:rPr>
        <w:t>（</w:t>
      </w:r>
      <w:r>
        <w:rPr>
          <w:rFonts w:hint="eastAsia" w:cs="宋体"/>
          <w:sz w:val="24"/>
        </w:rPr>
        <w:t>1</w:t>
      </w:r>
      <w:r>
        <w:rPr>
          <w:rFonts w:hint="eastAsia" w:hAnsi="宋体" w:cs="宋体"/>
          <w:sz w:val="24"/>
        </w:rPr>
        <w:t>）竞租人未按本招租文件要求提供投标文件，或投标文件未按要求密封、标记的；</w:t>
      </w:r>
    </w:p>
    <w:p w14:paraId="1BE4A5A9">
      <w:pPr>
        <w:tabs>
          <w:tab w:val="left" w:pos="900"/>
        </w:tabs>
        <w:spacing w:line="360" w:lineRule="auto"/>
        <w:ind w:firstLine="480" w:firstLineChars="200"/>
        <w:rPr>
          <w:rFonts w:hint="eastAsia" w:cs="宋体"/>
          <w:sz w:val="24"/>
        </w:rPr>
      </w:pPr>
      <w:r>
        <w:rPr>
          <w:rFonts w:hint="eastAsia" w:hAnsi="宋体" w:cs="宋体"/>
          <w:sz w:val="24"/>
        </w:rPr>
        <w:t>（</w:t>
      </w:r>
      <w:r>
        <w:rPr>
          <w:rFonts w:hint="eastAsia" w:cs="宋体"/>
          <w:sz w:val="24"/>
        </w:rPr>
        <w:t>2</w:t>
      </w:r>
      <w:r>
        <w:rPr>
          <w:rFonts w:hint="eastAsia" w:hAnsi="宋体" w:cs="宋体"/>
          <w:sz w:val="24"/>
        </w:rPr>
        <w:t>）竞租人资格证明文件不符合本招租文件要求的；</w:t>
      </w:r>
    </w:p>
    <w:p w14:paraId="4F8FC0EE">
      <w:pPr>
        <w:tabs>
          <w:tab w:val="left" w:pos="900"/>
        </w:tabs>
        <w:spacing w:line="360" w:lineRule="auto"/>
        <w:ind w:firstLine="480" w:firstLineChars="200"/>
        <w:rPr>
          <w:rFonts w:hint="eastAsia" w:cs="宋体"/>
          <w:sz w:val="24"/>
        </w:rPr>
      </w:pPr>
      <w:r>
        <w:rPr>
          <w:rFonts w:hint="eastAsia" w:hAnsi="宋体" w:cs="宋体"/>
          <w:sz w:val="24"/>
        </w:rPr>
        <w:t>（</w:t>
      </w:r>
      <w:r>
        <w:rPr>
          <w:rFonts w:hint="eastAsia" w:cs="宋体"/>
          <w:sz w:val="24"/>
        </w:rPr>
        <w:t>3</w:t>
      </w:r>
      <w:r>
        <w:rPr>
          <w:rFonts w:hint="eastAsia" w:hAnsi="宋体" w:cs="宋体"/>
          <w:sz w:val="24"/>
        </w:rPr>
        <w:t>）投标文件未按本招租文件规定的格式制作的；</w:t>
      </w:r>
    </w:p>
    <w:p w14:paraId="1D26D3A4">
      <w:pPr>
        <w:tabs>
          <w:tab w:val="left" w:pos="900"/>
        </w:tabs>
        <w:spacing w:line="360" w:lineRule="auto"/>
        <w:ind w:firstLine="480" w:firstLineChars="200"/>
        <w:rPr>
          <w:rFonts w:hint="eastAsia" w:cs="宋体"/>
          <w:sz w:val="24"/>
        </w:rPr>
      </w:pPr>
      <w:r>
        <w:rPr>
          <w:rFonts w:hint="eastAsia" w:hAnsi="宋体" w:cs="宋体"/>
          <w:sz w:val="24"/>
        </w:rPr>
        <w:t>（</w:t>
      </w:r>
      <w:r>
        <w:rPr>
          <w:rFonts w:hint="eastAsia" w:cs="宋体"/>
          <w:sz w:val="24"/>
        </w:rPr>
        <w:t>4</w:t>
      </w:r>
      <w:r>
        <w:rPr>
          <w:rFonts w:hint="eastAsia" w:hAnsi="宋体" w:cs="宋体"/>
          <w:sz w:val="24"/>
        </w:rPr>
        <w:t>）投标文件未按本招租文件要求盖章及签署的；</w:t>
      </w:r>
    </w:p>
    <w:p w14:paraId="6ABAF316">
      <w:pPr>
        <w:tabs>
          <w:tab w:val="left" w:pos="900"/>
        </w:tabs>
        <w:spacing w:line="360" w:lineRule="auto"/>
        <w:ind w:firstLine="480" w:firstLineChars="200"/>
        <w:rPr>
          <w:rFonts w:cs="宋体"/>
          <w:sz w:val="24"/>
        </w:rPr>
      </w:pPr>
      <w:r>
        <w:rPr>
          <w:rFonts w:hint="eastAsia" w:hAnsi="宋体" w:cs="宋体"/>
          <w:sz w:val="24"/>
        </w:rPr>
        <w:t>（</w:t>
      </w:r>
      <w:r>
        <w:rPr>
          <w:rFonts w:hint="eastAsia" w:cs="宋体"/>
          <w:sz w:val="24"/>
        </w:rPr>
        <w:t>5</w:t>
      </w:r>
      <w:r>
        <w:rPr>
          <w:rFonts w:hint="eastAsia" w:hAnsi="宋体" w:cs="宋体"/>
          <w:sz w:val="24"/>
        </w:rPr>
        <w:t>）竞租人提供虚假、伪造、过期资料的；</w:t>
      </w:r>
    </w:p>
    <w:p w14:paraId="37E2315F">
      <w:pPr>
        <w:spacing w:line="360" w:lineRule="auto"/>
        <w:ind w:firstLine="480" w:firstLineChars="200"/>
        <w:rPr>
          <w:rFonts w:hint="eastAsia" w:cs="宋体"/>
          <w:sz w:val="24"/>
        </w:rPr>
      </w:pPr>
      <w:r>
        <w:rPr>
          <w:rFonts w:hint="eastAsia" w:hAnsi="宋体" w:cs="宋体"/>
          <w:sz w:val="24"/>
        </w:rPr>
        <w:t>（</w:t>
      </w:r>
      <w:r>
        <w:rPr>
          <w:rFonts w:hint="eastAsia" w:hAnsi="宋体" w:cs="宋体"/>
          <w:sz w:val="24"/>
          <w:lang w:val="en-US" w:eastAsia="zh-CN"/>
        </w:rPr>
        <w:t>6</w:t>
      </w:r>
      <w:r>
        <w:rPr>
          <w:rFonts w:hint="eastAsia" w:hAnsi="宋体" w:cs="宋体"/>
          <w:sz w:val="24"/>
        </w:rPr>
        <w:t>）竞租人未按本招租文件要求携带相关投标资料的备查原件到投标现场的；</w:t>
      </w:r>
    </w:p>
    <w:p w14:paraId="212342AA">
      <w:pPr>
        <w:spacing w:line="360" w:lineRule="auto"/>
        <w:ind w:firstLine="480" w:firstLineChars="200"/>
        <w:rPr>
          <w:rFonts w:hint="eastAsia" w:cs="宋体"/>
          <w:sz w:val="24"/>
        </w:rPr>
      </w:pPr>
      <w:r>
        <w:rPr>
          <w:rFonts w:hint="eastAsia" w:hAnsi="宋体" w:cs="宋体"/>
          <w:sz w:val="24"/>
        </w:rPr>
        <w:t>（</w:t>
      </w:r>
      <w:r>
        <w:rPr>
          <w:rFonts w:hint="eastAsia" w:hAnsi="宋体" w:cs="宋体"/>
          <w:sz w:val="24"/>
          <w:lang w:val="en-US" w:eastAsia="zh-CN"/>
        </w:rPr>
        <w:t>7</w:t>
      </w:r>
      <w:r>
        <w:rPr>
          <w:rFonts w:hint="eastAsia" w:hAnsi="宋体" w:cs="宋体"/>
          <w:sz w:val="24"/>
        </w:rPr>
        <w:t>）没有按规定缴纳竞价保证金的；</w:t>
      </w:r>
    </w:p>
    <w:p w14:paraId="16FBF5C1">
      <w:pPr>
        <w:spacing w:line="360" w:lineRule="auto"/>
        <w:ind w:firstLine="480" w:firstLineChars="200"/>
        <w:rPr>
          <w:rFonts w:hint="eastAsia" w:cs="宋体"/>
          <w:sz w:val="24"/>
        </w:rPr>
      </w:pPr>
      <w:r>
        <w:rPr>
          <w:rFonts w:hint="eastAsia" w:hAnsi="宋体" w:cs="宋体"/>
          <w:sz w:val="24"/>
        </w:rPr>
        <w:t>（</w:t>
      </w:r>
      <w:r>
        <w:rPr>
          <w:rFonts w:hint="eastAsia" w:hAnsi="宋体" w:cs="宋体"/>
          <w:sz w:val="24"/>
          <w:lang w:val="en-US" w:eastAsia="zh-CN"/>
        </w:rPr>
        <w:t>8</w:t>
      </w:r>
      <w:r>
        <w:rPr>
          <w:rFonts w:hint="eastAsia" w:hAnsi="宋体" w:cs="宋体"/>
          <w:sz w:val="24"/>
        </w:rPr>
        <w:t>）投标文件未对招租文件作出实质性响应的；</w:t>
      </w:r>
    </w:p>
    <w:p w14:paraId="1AD407EE">
      <w:pPr>
        <w:spacing w:line="360" w:lineRule="auto"/>
        <w:ind w:firstLine="480" w:firstLineChars="200"/>
        <w:rPr>
          <w:rFonts w:hint="eastAsia" w:cs="宋体"/>
          <w:sz w:val="24"/>
        </w:rPr>
      </w:pPr>
      <w:r>
        <w:rPr>
          <w:rFonts w:hint="eastAsia" w:hAnsi="宋体" w:cs="宋体"/>
          <w:sz w:val="24"/>
        </w:rPr>
        <w:t>（</w:t>
      </w:r>
      <w:r>
        <w:rPr>
          <w:rFonts w:hint="eastAsia" w:hAnsi="宋体" w:cs="宋体"/>
          <w:sz w:val="24"/>
          <w:lang w:val="en-US" w:eastAsia="zh-CN"/>
        </w:rPr>
        <w:t>9</w:t>
      </w:r>
      <w:r>
        <w:rPr>
          <w:rFonts w:hint="eastAsia" w:hAnsi="宋体" w:cs="宋体"/>
          <w:sz w:val="24"/>
        </w:rPr>
        <w:t>）投标文件违反法律、法规要求，或本招租文件中另有规定为无效投标情形的；</w:t>
      </w:r>
    </w:p>
    <w:p w14:paraId="7942013F">
      <w:pPr>
        <w:spacing w:line="360" w:lineRule="auto"/>
        <w:ind w:firstLine="480" w:firstLineChars="200"/>
        <w:rPr>
          <w:rFonts w:hint="eastAsia" w:cs="宋体"/>
          <w:sz w:val="24"/>
        </w:rPr>
      </w:pPr>
      <w:r>
        <w:rPr>
          <w:rFonts w:hint="eastAsia" w:hAnsi="宋体" w:cs="宋体"/>
          <w:sz w:val="24"/>
        </w:rPr>
        <w:t>（</w:t>
      </w:r>
      <w:r>
        <w:rPr>
          <w:rFonts w:hint="eastAsia" w:cs="宋体"/>
          <w:sz w:val="24"/>
        </w:rPr>
        <w:t>1</w:t>
      </w:r>
      <w:r>
        <w:rPr>
          <w:rFonts w:hint="eastAsia" w:cs="宋体"/>
          <w:sz w:val="24"/>
          <w:lang w:val="en-US" w:eastAsia="zh-CN"/>
        </w:rPr>
        <w:t>0</w:t>
      </w:r>
      <w:r>
        <w:rPr>
          <w:rFonts w:hint="eastAsia" w:hAnsi="宋体" w:cs="宋体"/>
          <w:sz w:val="24"/>
        </w:rPr>
        <w:t>）不同竞租人委托同一自然人进行投标的；</w:t>
      </w:r>
    </w:p>
    <w:p w14:paraId="5E3EB27F">
      <w:pPr>
        <w:spacing w:line="360" w:lineRule="auto"/>
        <w:ind w:firstLine="480" w:firstLineChars="200"/>
        <w:rPr>
          <w:rFonts w:hint="eastAsia" w:eastAsia="宋体" w:cs="宋体"/>
          <w:sz w:val="24"/>
          <w:lang w:eastAsia="zh-CN"/>
        </w:rPr>
      </w:pPr>
      <w:r>
        <w:rPr>
          <w:rFonts w:hint="eastAsia" w:hAnsi="宋体" w:cs="宋体"/>
          <w:sz w:val="24"/>
        </w:rPr>
        <w:t>（</w:t>
      </w:r>
      <w:r>
        <w:rPr>
          <w:rFonts w:hint="eastAsia" w:cs="宋体"/>
          <w:sz w:val="24"/>
        </w:rPr>
        <w:t>1</w:t>
      </w:r>
      <w:r>
        <w:rPr>
          <w:rFonts w:hint="eastAsia" w:cs="宋体"/>
          <w:sz w:val="24"/>
          <w:lang w:val="en-US" w:eastAsia="zh-CN"/>
        </w:rPr>
        <w:t>1</w:t>
      </w:r>
      <w:r>
        <w:rPr>
          <w:rFonts w:hint="eastAsia" w:hAnsi="宋体" w:cs="宋体"/>
          <w:sz w:val="24"/>
        </w:rPr>
        <w:t>）投标文件资料不全或内容偏离本招租文件规定，竞价招租小组认为未对招租文件作出实质性响应的</w:t>
      </w:r>
      <w:r>
        <w:rPr>
          <w:rFonts w:hint="eastAsia" w:hAnsi="宋体" w:cs="宋体"/>
          <w:sz w:val="24"/>
          <w:lang w:eastAsia="zh-CN"/>
        </w:rPr>
        <w:t>。</w:t>
      </w:r>
    </w:p>
    <w:p w14:paraId="3DD21B1B">
      <w:pPr>
        <w:spacing w:line="360" w:lineRule="auto"/>
        <w:ind w:firstLine="480" w:firstLineChars="200"/>
        <w:rPr>
          <w:rFonts w:hint="eastAsia" w:cs="宋体"/>
          <w:sz w:val="24"/>
          <w:highlight w:val="none"/>
        </w:rPr>
      </w:pPr>
      <w:r>
        <w:rPr>
          <w:rFonts w:hint="eastAsia" w:cs="宋体"/>
          <w:sz w:val="24"/>
          <w:highlight w:val="none"/>
        </w:rPr>
        <w:t>2.</w:t>
      </w:r>
      <w:r>
        <w:rPr>
          <w:rFonts w:hint="eastAsia" w:cs="宋体"/>
          <w:sz w:val="24"/>
          <w:highlight w:val="none"/>
          <w:lang w:eastAsia="zh-CN"/>
        </w:rPr>
        <w:t>有</w:t>
      </w:r>
      <w:r>
        <w:rPr>
          <w:rFonts w:hint="eastAsia" w:hAnsi="宋体" w:cs="宋体"/>
          <w:sz w:val="24"/>
          <w:highlight w:val="none"/>
        </w:rPr>
        <w:t>下列情形之一者，本</w:t>
      </w:r>
      <w:r>
        <w:rPr>
          <w:rFonts w:hint="eastAsia" w:hAnsi="宋体" w:cs="宋体"/>
          <w:sz w:val="24"/>
          <w:highlight w:val="none"/>
          <w:lang w:eastAsia="zh-CN"/>
        </w:rPr>
        <w:t>招租</w:t>
      </w:r>
      <w:r>
        <w:rPr>
          <w:rFonts w:hint="eastAsia" w:hAnsi="宋体" w:cs="宋体"/>
          <w:sz w:val="24"/>
          <w:highlight w:val="none"/>
        </w:rPr>
        <w:t>项目废标：</w:t>
      </w:r>
    </w:p>
    <w:p w14:paraId="14174014">
      <w:pPr>
        <w:spacing w:line="360" w:lineRule="auto"/>
        <w:ind w:firstLine="480" w:firstLineChars="200"/>
        <w:rPr>
          <w:rFonts w:hint="eastAsia" w:cs="宋体"/>
          <w:sz w:val="24"/>
        </w:rPr>
      </w:pPr>
      <w:r>
        <w:rPr>
          <w:rFonts w:hint="eastAsia" w:hAnsi="宋体" w:cs="宋体"/>
          <w:sz w:val="24"/>
          <w:highlight w:val="none"/>
        </w:rPr>
        <w:t>（</w:t>
      </w:r>
      <w:r>
        <w:rPr>
          <w:rFonts w:hint="eastAsia" w:cs="宋体"/>
          <w:sz w:val="24"/>
          <w:highlight w:val="none"/>
          <w:lang w:val="en-US" w:eastAsia="zh-CN"/>
        </w:rPr>
        <w:t>1</w:t>
      </w:r>
      <w:r>
        <w:rPr>
          <w:rFonts w:hint="eastAsia" w:hAnsi="宋体" w:cs="宋体"/>
          <w:sz w:val="24"/>
          <w:highlight w:val="none"/>
        </w:rPr>
        <w:t>）所有合格竞租人的竞租报价低于招租底价的</w:t>
      </w:r>
      <w:r>
        <w:rPr>
          <w:rFonts w:hint="eastAsia" w:hAnsi="宋体" w:cs="宋体"/>
          <w:sz w:val="24"/>
        </w:rPr>
        <w:t>；</w:t>
      </w:r>
    </w:p>
    <w:p w14:paraId="46082072">
      <w:pPr>
        <w:widowControl/>
        <w:spacing w:line="360" w:lineRule="auto"/>
        <w:ind w:firstLine="480" w:firstLineChars="200"/>
        <w:rPr>
          <w:rFonts w:hint="eastAsia" w:cs="宋体"/>
          <w:kern w:val="0"/>
          <w:sz w:val="24"/>
        </w:rPr>
      </w:pPr>
      <w:r>
        <w:rPr>
          <w:rFonts w:hint="eastAsia" w:hAnsi="宋体" w:cs="宋体"/>
          <w:sz w:val="24"/>
        </w:rPr>
        <w:t>（</w:t>
      </w:r>
      <w:r>
        <w:rPr>
          <w:rFonts w:hint="eastAsia" w:cs="宋体"/>
          <w:sz w:val="24"/>
          <w:lang w:val="en-US" w:eastAsia="zh-CN"/>
        </w:rPr>
        <w:t>2</w:t>
      </w:r>
      <w:r>
        <w:rPr>
          <w:rFonts w:hint="eastAsia" w:hAnsi="宋体" w:cs="宋体"/>
          <w:sz w:val="24"/>
        </w:rPr>
        <w:t>）</w:t>
      </w:r>
      <w:r>
        <w:rPr>
          <w:rFonts w:hint="eastAsia" w:hAnsi="宋体" w:cs="宋体"/>
          <w:kern w:val="0"/>
          <w:sz w:val="24"/>
        </w:rPr>
        <w:t>出现影响采购公正的违法、违规行为的；</w:t>
      </w:r>
    </w:p>
    <w:p w14:paraId="6B898DDE">
      <w:pPr>
        <w:widowControl/>
        <w:spacing w:line="360" w:lineRule="auto"/>
        <w:ind w:firstLine="480" w:firstLineChars="200"/>
        <w:rPr>
          <w:rFonts w:hint="eastAsia" w:cs="宋体"/>
          <w:kern w:val="0"/>
          <w:sz w:val="24"/>
        </w:rPr>
      </w:pPr>
      <w:r>
        <w:rPr>
          <w:rFonts w:hint="eastAsia" w:hAnsi="宋体" w:cs="宋体"/>
          <w:sz w:val="24"/>
        </w:rPr>
        <w:t>（</w:t>
      </w:r>
      <w:r>
        <w:rPr>
          <w:rFonts w:hint="eastAsia" w:cs="宋体"/>
          <w:sz w:val="24"/>
          <w:lang w:val="en-US" w:eastAsia="zh-CN"/>
        </w:rPr>
        <w:t>3</w:t>
      </w:r>
      <w:r>
        <w:rPr>
          <w:rFonts w:hint="eastAsia" w:hAnsi="宋体" w:cs="宋体"/>
          <w:sz w:val="24"/>
        </w:rPr>
        <w:t>）</w:t>
      </w:r>
      <w:r>
        <w:rPr>
          <w:rFonts w:hint="eastAsia" w:hAnsi="宋体" w:cs="宋体"/>
          <w:kern w:val="0"/>
          <w:sz w:val="24"/>
        </w:rPr>
        <w:t>因重大变故，</w:t>
      </w:r>
      <w:r>
        <w:rPr>
          <w:rFonts w:hint="eastAsia" w:hAnsi="宋体" w:cs="宋体"/>
          <w:kern w:val="0"/>
          <w:sz w:val="24"/>
          <w:lang w:eastAsia="zh-CN"/>
        </w:rPr>
        <w:t>招租</w:t>
      </w:r>
      <w:r>
        <w:rPr>
          <w:rFonts w:hint="eastAsia" w:hAnsi="宋体" w:cs="宋体"/>
          <w:kern w:val="0"/>
          <w:sz w:val="24"/>
        </w:rPr>
        <w:t>任务取消的。</w:t>
      </w:r>
    </w:p>
    <w:p w14:paraId="4578BE5C">
      <w:pPr>
        <w:spacing w:line="360" w:lineRule="auto"/>
        <w:ind w:firstLine="482" w:firstLineChars="200"/>
        <w:rPr>
          <w:rFonts w:hint="eastAsia" w:cs="宋体"/>
          <w:b/>
          <w:sz w:val="24"/>
        </w:rPr>
      </w:pPr>
      <w:r>
        <w:rPr>
          <w:rFonts w:hint="eastAsia" w:hAnsi="宋体" w:cs="宋体"/>
          <w:b/>
          <w:sz w:val="24"/>
        </w:rPr>
        <w:t>五</w:t>
      </w:r>
      <w:r>
        <w:rPr>
          <w:rFonts w:hint="eastAsia" w:hAnsi="宋体" w:cs="宋体"/>
          <w:b/>
          <w:sz w:val="24"/>
          <w:lang w:eastAsia="zh-CN"/>
        </w:rPr>
        <w:t>、</w:t>
      </w:r>
      <w:r>
        <w:rPr>
          <w:rFonts w:hint="eastAsia" w:hAnsi="宋体" w:cs="宋体"/>
          <w:b/>
          <w:sz w:val="24"/>
        </w:rPr>
        <w:t>报价要求</w:t>
      </w:r>
    </w:p>
    <w:p w14:paraId="2890FA22">
      <w:pPr>
        <w:spacing w:line="360" w:lineRule="auto"/>
        <w:ind w:firstLine="480" w:firstLineChars="200"/>
        <w:rPr>
          <w:rFonts w:hint="eastAsia" w:cs="宋体"/>
          <w:sz w:val="24"/>
          <w:highlight w:val="none"/>
        </w:rPr>
      </w:pPr>
      <w:r>
        <w:rPr>
          <w:rFonts w:hint="eastAsia" w:cs="宋体"/>
          <w:sz w:val="24"/>
        </w:rPr>
        <w:t>1.</w:t>
      </w:r>
      <w:r>
        <w:rPr>
          <w:rFonts w:hint="eastAsia" w:hAnsi="宋体" w:cs="宋体"/>
          <w:sz w:val="24"/>
        </w:rPr>
        <w:t>竞租人法定代表人或法定代表授权委托人必须按时到公开招租人指定地点提交竞价保证金和投标文件。竞租人法定代表授权委托人在竞价过程中签署的文件、资料均作为投</w:t>
      </w:r>
      <w:r>
        <w:rPr>
          <w:rFonts w:hint="eastAsia" w:hAnsi="宋体" w:cs="宋体"/>
          <w:sz w:val="24"/>
          <w:highlight w:val="none"/>
        </w:rPr>
        <w:t>标文件的组成部分，具有法律效力。</w:t>
      </w:r>
    </w:p>
    <w:p w14:paraId="08321C78">
      <w:pPr>
        <w:spacing w:line="360" w:lineRule="auto"/>
        <w:ind w:firstLine="480" w:firstLineChars="200"/>
        <w:rPr>
          <w:rFonts w:hint="eastAsia" w:cs="宋体"/>
          <w:sz w:val="24"/>
          <w:highlight w:val="none"/>
        </w:rPr>
      </w:pPr>
      <w:r>
        <w:rPr>
          <w:rFonts w:hint="eastAsia" w:cs="宋体"/>
          <w:sz w:val="24"/>
          <w:highlight w:val="none"/>
        </w:rPr>
        <w:t>2.</w:t>
      </w:r>
      <w:r>
        <w:rPr>
          <w:rFonts w:hint="eastAsia" w:hAnsi="宋体" w:cs="宋体"/>
          <w:sz w:val="24"/>
          <w:highlight w:val="none"/>
        </w:rPr>
        <w:t>投标文件和竞租人法定代表人或法定代表授权委托人签署的文件、资料的有效期为</w:t>
      </w:r>
      <w:r>
        <w:rPr>
          <w:rFonts w:hint="eastAsia" w:cs="宋体"/>
          <w:sz w:val="24"/>
          <w:highlight w:val="none"/>
          <w:lang w:val="en-US" w:eastAsia="zh-CN"/>
        </w:rPr>
        <w:t>60</w:t>
      </w:r>
      <w:r>
        <w:rPr>
          <w:rFonts w:hint="eastAsia" w:hAnsi="宋体" w:cs="宋体"/>
          <w:sz w:val="24"/>
          <w:highlight w:val="none"/>
        </w:rPr>
        <w:t>个日历天。</w:t>
      </w:r>
    </w:p>
    <w:p w14:paraId="4272ABF8">
      <w:pPr>
        <w:spacing w:line="360" w:lineRule="auto"/>
        <w:ind w:firstLine="480" w:firstLineChars="200"/>
        <w:rPr>
          <w:rFonts w:hint="eastAsia" w:cs="宋体"/>
          <w:sz w:val="24"/>
        </w:rPr>
      </w:pPr>
      <w:r>
        <w:rPr>
          <w:rFonts w:hint="eastAsia" w:cs="宋体"/>
          <w:sz w:val="24"/>
        </w:rPr>
        <w:t>3.</w:t>
      </w:r>
      <w:r>
        <w:rPr>
          <w:rFonts w:hint="eastAsia" w:hAnsi="宋体" w:cs="宋体"/>
          <w:sz w:val="24"/>
        </w:rPr>
        <w:t>本项目为一个完整标的，竞价招租小组不接受有选择性、不完整或不正确的报价。</w:t>
      </w:r>
    </w:p>
    <w:p w14:paraId="634A9951">
      <w:pPr>
        <w:spacing w:line="360" w:lineRule="auto"/>
        <w:ind w:firstLine="482" w:firstLineChars="200"/>
        <w:rPr>
          <w:rFonts w:hint="eastAsia" w:cs="宋体"/>
          <w:b/>
          <w:sz w:val="24"/>
        </w:rPr>
      </w:pPr>
      <w:r>
        <w:rPr>
          <w:rFonts w:hint="eastAsia" w:hAnsi="宋体" w:cs="宋体"/>
          <w:b/>
          <w:sz w:val="24"/>
        </w:rPr>
        <w:t>六</w:t>
      </w:r>
      <w:r>
        <w:rPr>
          <w:rFonts w:hint="eastAsia" w:hAnsi="宋体" w:cs="宋体"/>
          <w:b/>
          <w:sz w:val="24"/>
          <w:lang w:eastAsia="zh-CN"/>
        </w:rPr>
        <w:t>、</w:t>
      </w:r>
      <w:r>
        <w:rPr>
          <w:rFonts w:hint="eastAsia" w:hAnsi="宋体" w:cs="宋体"/>
          <w:b/>
          <w:sz w:val="24"/>
        </w:rPr>
        <w:t>投标要求</w:t>
      </w:r>
    </w:p>
    <w:p w14:paraId="5CAA0B51">
      <w:pPr>
        <w:spacing w:line="360" w:lineRule="auto"/>
        <w:ind w:firstLine="480" w:firstLineChars="200"/>
        <w:rPr>
          <w:rFonts w:hint="eastAsia" w:cs="宋体"/>
          <w:sz w:val="24"/>
          <w:highlight w:val="yellow"/>
        </w:rPr>
      </w:pPr>
      <w:r>
        <w:rPr>
          <w:rFonts w:hint="eastAsia" w:cs="宋体"/>
          <w:sz w:val="24"/>
        </w:rPr>
        <w:t>1.</w:t>
      </w:r>
      <w:r>
        <w:rPr>
          <w:rFonts w:hint="eastAsia" w:hAnsi="宋体" w:cs="宋体"/>
          <w:sz w:val="24"/>
        </w:rPr>
        <w:t>投标文件：竞租人必须按照本招租文件要求制作投标文件。</w:t>
      </w:r>
    </w:p>
    <w:p w14:paraId="1D305582">
      <w:pPr>
        <w:spacing w:line="360" w:lineRule="auto"/>
        <w:ind w:firstLine="480" w:firstLineChars="200"/>
        <w:rPr>
          <w:rFonts w:hint="eastAsia"/>
          <w:sz w:val="24"/>
        </w:rPr>
      </w:pPr>
      <w:r>
        <w:rPr>
          <w:rFonts w:hint="eastAsia" w:cs="宋体"/>
          <w:sz w:val="24"/>
          <w:highlight w:val="none"/>
        </w:rPr>
        <w:t>2.</w:t>
      </w:r>
      <w:r>
        <w:rPr>
          <w:rFonts w:hint="eastAsia" w:hAnsi="宋体"/>
          <w:sz w:val="24"/>
          <w:highlight w:val="none"/>
        </w:rPr>
        <w:t>投标（竞价）保证金：本</w:t>
      </w:r>
      <w:r>
        <w:rPr>
          <w:rFonts w:hint="eastAsia" w:hAnsi="宋体"/>
          <w:sz w:val="24"/>
          <w:highlight w:val="none"/>
          <w:lang w:eastAsia="zh-CN"/>
        </w:rPr>
        <w:t>房屋出租</w:t>
      </w:r>
      <w:r>
        <w:rPr>
          <w:rFonts w:hint="eastAsia" w:hAnsi="宋体"/>
          <w:sz w:val="24"/>
          <w:highlight w:val="none"/>
        </w:rPr>
        <w:t>的竞价保证金金额为</w:t>
      </w:r>
      <w:r>
        <w:rPr>
          <w:rFonts w:hint="eastAsia" w:hAnsi="宋体"/>
          <w:sz w:val="24"/>
          <w:highlight w:val="none"/>
          <w:u w:val="single"/>
          <w:lang w:val="en-US" w:eastAsia="zh-CN"/>
        </w:rPr>
        <w:t>1000</w:t>
      </w:r>
      <w:r>
        <w:rPr>
          <w:rFonts w:hint="eastAsia"/>
          <w:sz w:val="24"/>
          <w:highlight w:val="none"/>
          <w:u w:val="single"/>
        </w:rPr>
        <w:t>0.00</w:t>
      </w:r>
      <w:r>
        <w:rPr>
          <w:rFonts w:hint="eastAsia" w:hAnsi="宋体"/>
          <w:sz w:val="24"/>
          <w:highlight w:val="none"/>
        </w:rPr>
        <w:t>元人民</w:t>
      </w:r>
      <w:r>
        <w:rPr>
          <w:rFonts w:hint="eastAsia" w:hAnsi="宋体"/>
          <w:sz w:val="24"/>
        </w:rPr>
        <w:t>币，</w:t>
      </w:r>
      <w:r>
        <w:rPr>
          <w:rFonts w:hint="eastAsia" w:hAnsi="宋体" w:cs="宋体"/>
          <w:b/>
          <w:sz w:val="24"/>
          <w:szCs w:val="24"/>
        </w:rPr>
        <w:t>本</w:t>
      </w:r>
      <w:r>
        <w:rPr>
          <w:rFonts w:hint="eastAsia" w:hAnsi="宋体" w:cs="宋体"/>
          <w:b/>
          <w:sz w:val="24"/>
          <w:szCs w:val="24"/>
          <w:lang w:eastAsia="zh-CN"/>
        </w:rPr>
        <w:t>房屋出租</w:t>
      </w:r>
      <w:r>
        <w:rPr>
          <w:rFonts w:hint="eastAsia" w:hAnsi="宋体" w:cs="宋体"/>
          <w:b/>
          <w:sz w:val="24"/>
          <w:szCs w:val="24"/>
        </w:rPr>
        <w:t>投标保证金一律采用</w:t>
      </w:r>
      <w:r>
        <w:rPr>
          <w:rFonts w:hint="eastAsia" w:hAnsi="宋体" w:cs="宋体"/>
          <w:b/>
          <w:sz w:val="24"/>
          <w:szCs w:val="24"/>
          <w:lang w:eastAsia="zh-CN"/>
        </w:rPr>
        <w:t>汇款</w:t>
      </w:r>
      <w:r>
        <w:rPr>
          <w:rFonts w:hint="eastAsia" w:hAnsi="宋体" w:cs="宋体"/>
          <w:b/>
          <w:sz w:val="24"/>
          <w:szCs w:val="24"/>
        </w:rPr>
        <w:t>方式缴纳，其他方式无效。</w:t>
      </w:r>
      <w:r>
        <w:rPr>
          <w:rFonts w:hint="eastAsia" w:hAnsi="宋体" w:cs="宋体"/>
          <w:b/>
          <w:bCs/>
          <w:sz w:val="24"/>
          <w:szCs w:val="24"/>
        </w:rPr>
        <w:t>【在递交投标文件的同时，竞价保证金</w:t>
      </w:r>
      <w:r>
        <w:rPr>
          <w:rFonts w:hint="eastAsia" w:hAnsi="宋体" w:cs="宋体"/>
          <w:b/>
          <w:bCs/>
          <w:sz w:val="24"/>
          <w:szCs w:val="24"/>
          <w:lang w:eastAsia="zh-CN"/>
        </w:rPr>
        <w:t>汇款凭证</w:t>
      </w:r>
      <w:r>
        <w:rPr>
          <w:rFonts w:hint="eastAsia" w:hAnsi="宋体" w:cs="宋体"/>
          <w:b/>
          <w:bCs/>
          <w:sz w:val="24"/>
          <w:szCs w:val="24"/>
        </w:rPr>
        <w:t>应随同单独提交】。</w:t>
      </w:r>
      <w:r>
        <w:rPr>
          <w:rFonts w:hint="eastAsia" w:cs="宋体"/>
          <w:b/>
          <w:bCs/>
          <w:sz w:val="24"/>
          <w:szCs w:val="24"/>
        </w:rPr>
        <w:t xml:space="preserve">    </w:t>
      </w:r>
    </w:p>
    <w:p w14:paraId="374873F7">
      <w:pPr>
        <w:spacing w:line="360" w:lineRule="auto"/>
        <w:ind w:firstLine="480" w:firstLineChars="200"/>
        <w:rPr>
          <w:rFonts w:hint="eastAsia" w:cs="宋体"/>
          <w:b/>
          <w:sz w:val="24"/>
          <w:szCs w:val="24"/>
          <w:highlight w:val="none"/>
          <w:u w:val="single"/>
        </w:rPr>
      </w:pPr>
      <w:r>
        <w:rPr>
          <w:rFonts w:hint="eastAsia" w:cs="宋体"/>
          <w:sz w:val="24"/>
          <w:highlight w:val="none"/>
        </w:rPr>
        <w:t>3.</w:t>
      </w:r>
      <w:r>
        <w:rPr>
          <w:rFonts w:hint="eastAsia" w:hAnsi="宋体" w:cs="宋体"/>
          <w:sz w:val="24"/>
          <w:highlight w:val="none"/>
        </w:rPr>
        <w:t>投</w:t>
      </w:r>
      <w:r>
        <w:rPr>
          <w:rFonts w:hint="eastAsia" w:hAnsi="宋体" w:cs="宋体"/>
          <w:sz w:val="24"/>
          <w:szCs w:val="24"/>
          <w:highlight w:val="none"/>
        </w:rPr>
        <w:t>标截止时间：</w:t>
      </w:r>
      <w:r>
        <w:rPr>
          <w:rFonts w:hint="eastAsia"/>
          <w:b/>
          <w:bCs/>
          <w:sz w:val="24"/>
          <w:szCs w:val="24"/>
          <w:highlight w:val="none"/>
          <w:u w:val="single"/>
        </w:rPr>
        <w:t>202</w:t>
      </w:r>
      <w:r>
        <w:rPr>
          <w:rFonts w:hint="eastAsia"/>
          <w:b/>
          <w:bCs/>
          <w:sz w:val="24"/>
          <w:szCs w:val="24"/>
          <w:highlight w:val="none"/>
          <w:u w:val="single"/>
          <w:lang w:val="en-US" w:eastAsia="zh-CN"/>
        </w:rPr>
        <w:t>4</w:t>
      </w:r>
      <w:r>
        <w:rPr>
          <w:rFonts w:hint="eastAsia" w:hAnsi="宋体"/>
          <w:b/>
          <w:bCs/>
          <w:sz w:val="24"/>
          <w:szCs w:val="24"/>
          <w:highlight w:val="none"/>
          <w:u w:val="single"/>
        </w:rPr>
        <w:t>年</w:t>
      </w:r>
      <w:r>
        <w:rPr>
          <w:rFonts w:hint="eastAsia"/>
          <w:b/>
          <w:bCs/>
          <w:sz w:val="24"/>
          <w:szCs w:val="24"/>
          <w:highlight w:val="none"/>
          <w:u w:val="single"/>
        </w:rPr>
        <w:t xml:space="preserve"> </w:t>
      </w:r>
      <w:r>
        <w:rPr>
          <w:rFonts w:hint="eastAsia"/>
          <w:b/>
          <w:bCs/>
          <w:sz w:val="24"/>
          <w:szCs w:val="24"/>
          <w:highlight w:val="none"/>
          <w:u w:val="single"/>
          <w:lang w:val="en-US" w:eastAsia="zh-CN"/>
        </w:rPr>
        <w:t>08</w:t>
      </w:r>
      <w:r>
        <w:rPr>
          <w:rFonts w:hint="eastAsia" w:hAnsi="宋体"/>
          <w:b/>
          <w:bCs/>
          <w:sz w:val="24"/>
          <w:szCs w:val="24"/>
          <w:highlight w:val="none"/>
          <w:u w:val="single"/>
        </w:rPr>
        <w:t>月</w:t>
      </w:r>
      <w:r>
        <w:rPr>
          <w:rFonts w:hint="eastAsia" w:hAnsi="宋体"/>
          <w:b/>
          <w:bCs/>
          <w:sz w:val="24"/>
          <w:szCs w:val="24"/>
          <w:highlight w:val="none"/>
          <w:u w:val="single"/>
          <w:lang w:val="en-US" w:eastAsia="zh-CN"/>
        </w:rPr>
        <w:t>26</w:t>
      </w:r>
      <w:r>
        <w:rPr>
          <w:rFonts w:hint="eastAsia" w:hAnsi="宋体"/>
          <w:b/>
          <w:bCs/>
          <w:sz w:val="24"/>
          <w:szCs w:val="24"/>
          <w:highlight w:val="none"/>
          <w:u w:val="single"/>
        </w:rPr>
        <w:t>日</w:t>
      </w:r>
      <w:r>
        <w:rPr>
          <w:rFonts w:hint="eastAsia"/>
          <w:b/>
          <w:bCs/>
          <w:sz w:val="24"/>
          <w:szCs w:val="24"/>
          <w:highlight w:val="none"/>
          <w:u w:val="single"/>
        </w:rPr>
        <w:t xml:space="preserve"> </w:t>
      </w:r>
      <w:r>
        <w:rPr>
          <w:rFonts w:hint="eastAsia"/>
          <w:b/>
          <w:bCs/>
          <w:sz w:val="24"/>
          <w:szCs w:val="24"/>
          <w:highlight w:val="none"/>
          <w:u w:val="single"/>
          <w:lang w:val="en-US" w:eastAsia="zh-CN"/>
        </w:rPr>
        <w:t>17</w:t>
      </w:r>
      <w:r>
        <w:rPr>
          <w:rFonts w:hint="eastAsia"/>
          <w:b/>
          <w:bCs/>
          <w:sz w:val="24"/>
          <w:szCs w:val="24"/>
          <w:highlight w:val="none"/>
          <w:u w:val="single"/>
        </w:rPr>
        <w:t xml:space="preserve"> </w:t>
      </w:r>
      <w:r>
        <w:rPr>
          <w:rFonts w:hint="eastAsia" w:hAnsi="宋体"/>
          <w:b/>
          <w:bCs/>
          <w:sz w:val="24"/>
          <w:szCs w:val="24"/>
          <w:highlight w:val="none"/>
          <w:u w:val="single"/>
        </w:rPr>
        <w:t>时</w:t>
      </w:r>
      <w:r>
        <w:rPr>
          <w:rFonts w:hint="eastAsia"/>
          <w:b/>
          <w:bCs/>
          <w:sz w:val="24"/>
          <w:szCs w:val="24"/>
          <w:highlight w:val="none"/>
          <w:u w:val="single"/>
        </w:rPr>
        <w:t xml:space="preserve"> </w:t>
      </w:r>
      <w:r>
        <w:rPr>
          <w:rFonts w:hint="eastAsia"/>
          <w:b/>
          <w:bCs/>
          <w:sz w:val="24"/>
          <w:szCs w:val="24"/>
          <w:highlight w:val="none"/>
          <w:u w:val="single"/>
          <w:lang w:val="en-US" w:eastAsia="zh-CN"/>
        </w:rPr>
        <w:t>00</w:t>
      </w:r>
      <w:r>
        <w:rPr>
          <w:rFonts w:hint="eastAsia"/>
          <w:b/>
          <w:bCs/>
          <w:sz w:val="24"/>
          <w:szCs w:val="24"/>
          <w:highlight w:val="none"/>
          <w:u w:val="single"/>
        </w:rPr>
        <w:t xml:space="preserve"> </w:t>
      </w:r>
      <w:r>
        <w:rPr>
          <w:rFonts w:hint="eastAsia" w:hAnsi="宋体"/>
          <w:b/>
          <w:bCs/>
          <w:sz w:val="24"/>
          <w:szCs w:val="24"/>
          <w:highlight w:val="none"/>
          <w:u w:val="single"/>
        </w:rPr>
        <w:t>分</w:t>
      </w:r>
      <w:r>
        <w:rPr>
          <w:rFonts w:hint="eastAsia" w:hAnsi="宋体" w:cs="宋体"/>
          <w:b/>
          <w:bCs/>
          <w:sz w:val="24"/>
          <w:szCs w:val="24"/>
          <w:highlight w:val="none"/>
        </w:rPr>
        <w:t>。</w:t>
      </w:r>
      <w:r>
        <w:rPr>
          <w:rFonts w:hint="eastAsia" w:cs="宋体"/>
          <w:b/>
          <w:bCs/>
          <w:sz w:val="24"/>
          <w:szCs w:val="24"/>
          <w:highlight w:val="none"/>
        </w:rPr>
        <w:t xml:space="preserve"> </w:t>
      </w:r>
    </w:p>
    <w:p w14:paraId="4A52A51E">
      <w:pPr>
        <w:spacing w:line="360" w:lineRule="auto"/>
        <w:ind w:firstLine="480" w:firstLineChars="200"/>
        <w:rPr>
          <w:rFonts w:hint="eastAsia" w:cs="宋体"/>
          <w:b/>
          <w:bCs/>
          <w:sz w:val="24"/>
          <w:szCs w:val="24"/>
          <w:highlight w:val="none"/>
        </w:rPr>
      </w:pPr>
      <w:r>
        <w:rPr>
          <w:rFonts w:hint="eastAsia" w:hAnsi="宋体" w:cs="宋体"/>
          <w:sz w:val="24"/>
          <w:szCs w:val="24"/>
          <w:highlight w:val="none"/>
        </w:rPr>
        <w:t>投标文件递交时间</w:t>
      </w:r>
      <w:r>
        <w:rPr>
          <w:rFonts w:hint="eastAsia" w:cs="宋体"/>
          <w:sz w:val="24"/>
          <w:szCs w:val="24"/>
          <w:highlight w:val="none"/>
        </w:rPr>
        <w:t>：</w:t>
      </w:r>
      <w:r>
        <w:rPr>
          <w:rFonts w:hint="eastAsia"/>
          <w:b/>
          <w:bCs/>
          <w:sz w:val="24"/>
          <w:szCs w:val="24"/>
          <w:highlight w:val="none"/>
          <w:u w:val="single"/>
        </w:rPr>
        <w:t>202</w:t>
      </w:r>
      <w:r>
        <w:rPr>
          <w:rFonts w:hint="eastAsia"/>
          <w:b/>
          <w:bCs/>
          <w:sz w:val="24"/>
          <w:szCs w:val="24"/>
          <w:highlight w:val="none"/>
          <w:u w:val="single"/>
          <w:lang w:val="en-US" w:eastAsia="zh-CN"/>
        </w:rPr>
        <w:t>4</w:t>
      </w:r>
      <w:r>
        <w:rPr>
          <w:rFonts w:hint="eastAsia" w:hAnsi="宋体"/>
          <w:b/>
          <w:bCs/>
          <w:sz w:val="24"/>
          <w:szCs w:val="24"/>
          <w:highlight w:val="none"/>
          <w:u w:val="single"/>
        </w:rPr>
        <w:t>年</w:t>
      </w:r>
      <w:r>
        <w:rPr>
          <w:rFonts w:hint="eastAsia"/>
          <w:b/>
          <w:bCs/>
          <w:sz w:val="24"/>
          <w:szCs w:val="24"/>
          <w:highlight w:val="none"/>
          <w:u w:val="single"/>
        </w:rPr>
        <w:t xml:space="preserve"> </w:t>
      </w:r>
      <w:r>
        <w:rPr>
          <w:rFonts w:hint="eastAsia"/>
          <w:b/>
          <w:bCs/>
          <w:sz w:val="24"/>
          <w:szCs w:val="24"/>
          <w:highlight w:val="none"/>
          <w:u w:val="single"/>
          <w:lang w:val="en-US" w:eastAsia="zh-CN"/>
        </w:rPr>
        <w:t>08</w:t>
      </w:r>
      <w:r>
        <w:rPr>
          <w:rFonts w:hint="eastAsia" w:hAnsi="宋体"/>
          <w:b/>
          <w:bCs/>
          <w:sz w:val="24"/>
          <w:szCs w:val="24"/>
          <w:highlight w:val="none"/>
          <w:u w:val="single"/>
        </w:rPr>
        <w:t>月</w:t>
      </w:r>
      <w:r>
        <w:rPr>
          <w:rFonts w:hint="eastAsia" w:hAnsi="宋体"/>
          <w:b/>
          <w:bCs/>
          <w:sz w:val="24"/>
          <w:szCs w:val="24"/>
          <w:highlight w:val="none"/>
          <w:u w:val="single"/>
          <w:lang w:val="en-US" w:eastAsia="zh-CN"/>
        </w:rPr>
        <w:t>26</w:t>
      </w:r>
      <w:r>
        <w:rPr>
          <w:rFonts w:hint="eastAsia" w:hAnsi="宋体"/>
          <w:b/>
          <w:bCs/>
          <w:sz w:val="24"/>
          <w:szCs w:val="24"/>
          <w:highlight w:val="none"/>
          <w:u w:val="single"/>
        </w:rPr>
        <w:t>日</w:t>
      </w:r>
      <w:r>
        <w:rPr>
          <w:rFonts w:hint="eastAsia"/>
          <w:b/>
          <w:bCs/>
          <w:sz w:val="24"/>
          <w:szCs w:val="24"/>
          <w:highlight w:val="none"/>
          <w:u w:val="single"/>
        </w:rPr>
        <w:t xml:space="preserve"> </w:t>
      </w:r>
      <w:r>
        <w:rPr>
          <w:rFonts w:hint="eastAsia"/>
          <w:b/>
          <w:bCs/>
          <w:sz w:val="24"/>
          <w:szCs w:val="24"/>
          <w:highlight w:val="none"/>
          <w:u w:val="single"/>
          <w:lang w:val="en-US" w:eastAsia="zh-CN"/>
        </w:rPr>
        <w:t>17</w:t>
      </w:r>
      <w:r>
        <w:rPr>
          <w:rFonts w:hint="eastAsia"/>
          <w:b/>
          <w:bCs/>
          <w:sz w:val="24"/>
          <w:szCs w:val="24"/>
          <w:highlight w:val="none"/>
          <w:u w:val="single"/>
        </w:rPr>
        <w:t xml:space="preserve"> </w:t>
      </w:r>
      <w:r>
        <w:rPr>
          <w:rFonts w:hint="eastAsia" w:hAnsi="宋体"/>
          <w:b/>
          <w:bCs/>
          <w:sz w:val="24"/>
          <w:szCs w:val="24"/>
          <w:highlight w:val="none"/>
          <w:u w:val="single"/>
        </w:rPr>
        <w:t>时</w:t>
      </w:r>
      <w:r>
        <w:rPr>
          <w:rFonts w:hint="eastAsia"/>
          <w:b/>
          <w:bCs/>
          <w:sz w:val="24"/>
          <w:szCs w:val="24"/>
          <w:highlight w:val="none"/>
          <w:u w:val="single"/>
        </w:rPr>
        <w:t xml:space="preserve"> </w:t>
      </w:r>
      <w:r>
        <w:rPr>
          <w:rFonts w:hint="eastAsia"/>
          <w:b/>
          <w:bCs/>
          <w:sz w:val="24"/>
          <w:szCs w:val="24"/>
          <w:highlight w:val="none"/>
          <w:u w:val="single"/>
          <w:lang w:val="en-US" w:eastAsia="zh-CN"/>
        </w:rPr>
        <w:t>00</w:t>
      </w:r>
      <w:r>
        <w:rPr>
          <w:rFonts w:hint="eastAsia"/>
          <w:b/>
          <w:bCs/>
          <w:sz w:val="24"/>
          <w:szCs w:val="24"/>
          <w:highlight w:val="none"/>
          <w:u w:val="single"/>
        </w:rPr>
        <w:t xml:space="preserve"> </w:t>
      </w:r>
      <w:r>
        <w:rPr>
          <w:rFonts w:hint="eastAsia" w:hAnsi="宋体"/>
          <w:b/>
          <w:bCs/>
          <w:sz w:val="24"/>
          <w:szCs w:val="24"/>
          <w:highlight w:val="none"/>
          <w:u w:val="single"/>
        </w:rPr>
        <w:t>分</w:t>
      </w:r>
      <w:r>
        <w:rPr>
          <w:rFonts w:hint="eastAsia" w:hAnsi="宋体" w:cs="宋体"/>
          <w:b/>
          <w:bCs/>
          <w:sz w:val="24"/>
          <w:szCs w:val="24"/>
          <w:highlight w:val="none"/>
        </w:rPr>
        <w:t>。</w:t>
      </w:r>
      <w:r>
        <w:rPr>
          <w:rFonts w:hint="eastAsia" w:cs="宋体"/>
          <w:b/>
          <w:bCs/>
          <w:sz w:val="24"/>
          <w:szCs w:val="24"/>
          <w:highlight w:val="none"/>
        </w:rPr>
        <w:t xml:space="preserve"> </w:t>
      </w:r>
    </w:p>
    <w:p w14:paraId="3D152CC9">
      <w:pPr>
        <w:spacing w:line="360" w:lineRule="auto"/>
        <w:ind w:firstLine="480" w:firstLineChars="200"/>
        <w:rPr>
          <w:rFonts w:hint="default" w:hAnsi="宋体" w:cs="宋体"/>
          <w:sz w:val="24"/>
          <w:szCs w:val="24"/>
          <w:lang w:val="en-US"/>
        </w:rPr>
      </w:pPr>
      <w:r>
        <w:rPr>
          <w:rFonts w:hint="eastAsia" w:cs="宋体"/>
          <w:sz w:val="24"/>
          <w:szCs w:val="24"/>
        </w:rPr>
        <w:t>4.</w:t>
      </w:r>
      <w:r>
        <w:rPr>
          <w:rFonts w:hint="eastAsia" w:hAnsi="宋体" w:cs="宋体"/>
          <w:sz w:val="24"/>
          <w:szCs w:val="24"/>
        </w:rPr>
        <w:t>投标文件及竞价保证金</w:t>
      </w:r>
      <w:r>
        <w:rPr>
          <w:rFonts w:hint="eastAsia" w:hAnsi="宋体" w:cs="宋体"/>
          <w:sz w:val="24"/>
          <w:szCs w:val="24"/>
          <w:lang w:eastAsia="zh-CN"/>
        </w:rPr>
        <w:t>汇款凭证</w:t>
      </w:r>
      <w:r>
        <w:rPr>
          <w:rFonts w:hint="eastAsia" w:hAnsi="宋体" w:cs="宋体"/>
          <w:sz w:val="24"/>
          <w:szCs w:val="24"/>
        </w:rPr>
        <w:t>递交地点：</w:t>
      </w:r>
      <w:r>
        <w:rPr>
          <w:rFonts w:hint="eastAsia" w:ascii="宋体" w:hAnsi="宋体" w:eastAsia="宋体" w:cs="宋体"/>
          <w:kern w:val="0"/>
          <w:sz w:val="24"/>
          <w:szCs w:val="24"/>
          <w:lang w:val="en-US" w:eastAsia="zh-CN"/>
        </w:rPr>
        <w:t>江苏省通州湾示范区夏荷路431号6号楼</w:t>
      </w:r>
      <w:r>
        <w:rPr>
          <w:rFonts w:hint="eastAsia" w:ascii="宋体" w:hAnsi="宋体" w:cs="宋体"/>
          <w:kern w:val="0"/>
          <w:sz w:val="24"/>
          <w:szCs w:val="24"/>
          <w:lang w:val="en-US" w:eastAsia="zh-CN"/>
        </w:rPr>
        <w:t>1楼。</w:t>
      </w:r>
    </w:p>
    <w:p w14:paraId="1975786D">
      <w:pPr>
        <w:spacing w:line="360" w:lineRule="auto"/>
        <w:ind w:firstLine="480" w:firstLineChars="200"/>
        <w:rPr>
          <w:rFonts w:hint="eastAsia" w:cs="宋体"/>
          <w:sz w:val="24"/>
        </w:rPr>
      </w:pPr>
      <w:r>
        <w:rPr>
          <w:rFonts w:hint="eastAsia" w:cs="宋体"/>
          <w:sz w:val="24"/>
        </w:rPr>
        <w:t>5.</w:t>
      </w:r>
      <w:r>
        <w:rPr>
          <w:rFonts w:hint="eastAsia" w:hAnsi="宋体" w:cs="宋体"/>
          <w:sz w:val="24"/>
        </w:rPr>
        <w:t>投标文件和竞价保证金</w:t>
      </w:r>
      <w:r>
        <w:rPr>
          <w:rFonts w:hint="eastAsia" w:hAnsi="宋体" w:cs="宋体"/>
          <w:sz w:val="24"/>
          <w:lang w:eastAsia="zh-CN"/>
        </w:rPr>
        <w:t>汇款凭证</w:t>
      </w:r>
      <w:r>
        <w:rPr>
          <w:rFonts w:hint="eastAsia" w:hAnsi="宋体" w:cs="宋体"/>
          <w:sz w:val="24"/>
        </w:rPr>
        <w:t>必须由竞租自然人或竞租人法定代表人或法定代表授权委托人递交。</w:t>
      </w:r>
    </w:p>
    <w:p w14:paraId="2D7C0FEB">
      <w:pPr>
        <w:spacing w:line="360" w:lineRule="auto"/>
        <w:ind w:firstLine="482" w:firstLineChars="200"/>
        <w:rPr>
          <w:rFonts w:hint="eastAsia" w:cs="宋体"/>
          <w:sz w:val="24"/>
        </w:rPr>
      </w:pPr>
      <w:r>
        <w:rPr>
          <w:rFonts w:hint="eastAsia" w:hAnsi="宋体" w:cs="宋体"/>
          <w:b/>
          <w:sz w:val="24"/>
        </w:rPr>
        <w:t>七</w:t>
      </w:r>
      <w:r>
        <w:rPr>
          <w:rFonts w:hint="eastAsia" w:hAnsi="宋体" w:cs="宋体"/>
          <w:b/>
          <w:sz w:val="24"/>
          <w:lang w:eastAsia="zh-CN"/>
        </w:rPr>
        <w:t>、</w:t>
      </w:r>
      <w:r>
        <w:rPr>
          <w:rFonts w:hint="eastAsia" w:hAnsi="宋体" w:cs="宋体"/>
          <w:b/>
          <w:sz w:val="24"/>
        </w:rPr>
        <w:t>付款方式</w:t>
      </w:r>
    </w:p>
    <w:p w14:paraId="227C596D">
      <w:pPr>
        <w:spacing w:line="360" w:lineRule="auto"/>
        <w:ind w:firstLine="480" w:firstLineChars="200"/>
        <w:rPr>
          <w:rFonts w:hint="eastAsia" w:cs="宋体"/>
          <w:sz w:val="24"/>
        </w:rPr>
      </w:pPr>
      <w:r>
        <w:rPr>
          <w:rFonts w:hint="eastAsia" w:hAnsi="宋体" w:cs="宋体"/>
          <w:sz w:val="24"/>
        </w:rPr>
        <w:t>成交竞租人向</w:t>
      </w:r>
      <w:r>
        <w:rPr>
          <w:rFonts w:hint="eastAsia" w:hAnsi="宋体" w:cs="宋体"/>
          <w:sz w:val="24"/>
          <w:lang w:eastAsia="zh-CN"/>
        </w:rPr>
        <w:t>南通通州湾科教产业投资有限公司</w:t>
      </w:r>
      <w:r>
        <w:rPr>
          <w:rFonts w:hint="eastAsia" w:hAnsi="宋体" w:cs="宋体"/>
          <w:sz w:val="24"/>
        </w:rPr>
        <w:t>按规定进行支付合同价款。</w:t>
      </w:r>
    </w:p>
    <w:p w14:paraId="10809F8D">
      <w:pPr>
        <w:spacing w:line="360" w:lineRule="auto"/>
        <w:ind w:firstLine="482" w:firstLineChars="200"/>
        <w:rPr>
          <w:rFonts w:hint="eastAsia" w:cs="宋体"/>
          <w:b/>
          <w:sz w:val="24"/>
        </w:rPr>
      </w:pPr>
      <w:r>
        <w:rPr>
          <w:rFonts w:hint="eastAsia" w:hAnsi="宋体" w:cs="宋体"/>
          <w:b/>
          <w:sz w:val="24"/>
        </w:rPr>
        <w:t>八</w:t>
      </w:r>
      <w:r>
        <w:rPr>
          <w:rFonts w:hint="eastAsia" w:hAnsi="宋体" w:cs="宋体"/>
          <w:b/>
          <w:sz w:val="24"/>
          <w:lang w:eastAsia="zh-CN"/>
        </w:rPr>
        <w:t>、</w:t>
      </w:r>
      <w:r>
        <w:rPr>
          <w:rFonts w:hint="eastAsia" w:hAnsi="宋体" w:cs="宋体"/>
          <w:b/>
          <w:sz w:val="24"/>
        </w:rPr>
        <w:t>其它说明</w:t>
      </w:r>
    </w:p>
    <w:p w14:paraId="6FDB1252">
      <w:pPr>
        <w:spacing w:line="360" w:lineRule="auto"/>
        <w:ind w:firstLine="480" w:firstLineChars="200"/>
        <w:rPr>
          <w:rFonts w:hint="eastAsia" w:cs="宋体"/>
          <w:sz w:val="24"/>
        </w:rPr>
      </w:pPr>
      <w:r>
        <w:rPr>
          <w:rFonts w:hint="eastAsia" w:cs="宋体"/>
          <w:sz w:val="24"/>
        </w:rPr>
        <w:t>1.</w:t>
      </w:r>
      <w:r>
        <w:rPr>
          <w:rFonts w:hint="eastAsia" w:hAnsi="宋体" w:cs="宋体"/>
          <w:sz w:val="24"/>
        </w:rPr>
        <w:t>无论本次公开招租的过程和结果如何，竞租人自行承担所有与本次采购有关的全部费用。</w:t>
      </w:r>
    </w:p>
    <w:p w14:paraId="3EA82DCF">
      <w:pPr>
        <w:widowControl/>
        <w:spacing w:line="360" w:lineRule="auto"/>
        <w:ind w:firstLine="480" w:firstLineChars="200"/>
        <w:rPr>
          <w:rFonts w:hint="eastAsia" w:cs="宋体"/>
          <w:b/>
          <w:sz w:val="24"/>
        </w:rPr>
      </w:pPr>
      <w:r>
        <w:rPr>
          <w:rFonts w:hint="eastAsia" w:cs="宋体"/>
          <w:b w:val="0"/>
          <w:bCs/>
          <w:sz w:val="24"/>
        </w:rPr>
        <w:t>2.</w:t>
      </w:r>
      <w:r>
        <w:rPr>
          <w:rFonts w:hint="eastAsia" w:hAnsi="宋体" w:cs="宋体"/>
          <w:kern w:val="0"/>
          <w:sz w:val="24"/>
          <w:szCs w:val="24"/>
          <w:lang w:bidi="ar"/>
        </w:rPr>
        <w:t>参加本项目竞价招租的单位在竞租时必须交付竞租保证金人民</w:t>
      </w:r>
      <w:r>
        <w:rPr>
          <w:rFonts w:hint="eastAsia" w:hAnsi="宋体" w:cs="宋体"/>
          <w:kern w:val="0"/>
          <w:sz w:val="24"/>
          <w:szCs w:val="24"/>
          <w:highlight w:val="none"/>
          <w:lang w:bidi="ar"/>
        </w:rPr>
        <w:t>币</w:t>
      </w:r>
      <w:r>
        <w:rPr>
          <w:rFonts w:hint="eastAsia" w:hAnsi="宋体" w:cs="宋体"/>
          <w:b/>
          <w:bCs/>
          <w:kern w:val="0"/>
          <w:sz w:val="24"/>
          <w:szCs w:val="24"/>
          <w:highlight w:val="none"/>
          <w:u w:val="single"/>
          <w:lang w:val="en-US" w:eastAsia="zh-CN" w:bidi="ar"/>
        </w:rPr>
        <w:t>10</w:t>
      </w:r>
      <w:bookmarkStart w:id="0" w:name="_GoBack"/>
      <w:bookmarkEnd w:id="0"/>
      <w:r>
        <w:rPr>
          <w:rFonts w:hint="eastAsia" w:cs="宋体"/>
          <w:b/>
          <w:bCs/>
          <w:kern w:val="0"/>
          <w:sz w:val="24"/>
          <w:szCs w:val="24"/>
          <w:highlight w:val="none"/>
          <w:u w:val="single"/>
          <w:lang w:val="en-US" w:eastAsia="zh-CN" w:bidi="ar"/>
        </w:rPr>
        <w:t>000</w:t>
      </w:r>
      <w:r>
        <w:rPr>
          <w:rFonts w:hint="eastAsia" w:hAnsi="宋体" w:cs="宋体"/>
          <w:b/>
          <w:bCs/>
          <w:kern w:val="0"/>
          <w:sz w:val="24"/>
          <w:szCs w:val="24"/>
          <w:highlight w:val="none"/>
          <w:u w:val="single"/>
          <w:lang w:bidi="ar"/>
        </w:rPr>
        <w:t>元</w:t>
      </w:r>
      <w:r>
        <w:rPr>
          <w:rFonts w:hint="eastAsia" w:hAnsi="宋体" w:cs="宋体"/>
          <w:kern w:val="0"/>
          <w:sz w:val="24"/>
          <w:szCs w:val="24"/>
          <w:highlight w:val="none"/>
          <w:lang w:bidi="ar"/>
        </w:rPr>
        <w:t>。竞</w:t>
      </w:r>
      <w:r>
        <w:rPr>
          <w:rFonts w:hint="eastAsia" w:hAnsi="宋体" w:cs="宋体"/>
          <w:kern w:val="0"/>
          <w:sz w:val="24"/>
          <w:szCs w:val="24"/>
          <w:lang w:bidi="ar"/>
        </w:rPr>
        <w:t>租报价最高者即为本项目的竞租中标人</w:t>
      </w:r>
      <w:r>
        <w:rPr>
          <w:rFonts w:hint="eastAsia" w:hAnsi="宋体" w:cs="宋体"/>
          <w:kern w:val="0"/>
          <w:sz w:val="24"/>
          <w:szCs w:val="24"/>
          <w:lang w:eastAsia="zh-CN" w:bidi="ar"/>
        </w:rPr>
        <w:t>，其投标</w:t>
      </w:r>
      <w:r>
        <w:rPr>
          <w:rFonts w:hint="eastAsia" w:hAnsi="宋体" w:cs="宋体"/>
          <w:kern w:val="0"/>
          <w:sz w:val="24"/>
          <w:szCs w:val="24"/>
          <w:lang w:bidi="ar"/>
        </w:rPr>
        <w:t>保证金</w:t>
      </w:r>
      <w:r>
        <w:rPr>
          <w:rFonts w:hint="eastAsia" w:hAnsi="宋体" w:cs="宋体"/>
          <w:kern w:val="0"/>
          <w:sz w:val="24"/>
          <w:szCs w:val="24"/>
          <w:lang w:eastAsia="zh-CN" w:bidi="ar"/>
        </w:rPr>
        <w:t>直接转为租金，并由招租人开具租赁发票</w:t>
      </w:r>
      <w:r>
        <w:rPr>
          <w:rFonts w:hint="eastAsia" w:hAnsi="宋体" w:cs="宋体"/>
          <w:kern w:val="0"/>
          <w:sz w:val="24"/>
          <w:szCs w:val="24"/>
          <w:lang w:bidi="ar"/>
        </w:rPr>
        <w:t>。竞租人未竞得标的的，其保证金竞价招租结束后</w:t>
      </w:r>
      <w:r>
        <w:rPr>
          <w:rFonts w:hint="eastAsia" w:hAnsi="宋体" w:cs="宋体"/>
          <w:kern w:val="0"/>
          <w:sz w:val="24"/>
          <w:szCs w:val="24"/>
          <w:lang w:val="en-US" w:eastAsia="zh-CN" w:bidi="ar"/>
        </w:rPr>
        <w:t>10个工作日内</w:t>
      </w:r>
      <w:r>
        <w:rPr>
          <w:rFonts w:hint="eastAsia" w:hAnsi="宋体" w:cs="宋体"/>
          <w:kern w:val="0"/>
          <w:sz w:val="24"/>
          <w:szCs w:val="24"/>
          <w:lang w:bidi="ar"/>
        </w:rPr>
        <w:t>全部返还（不计利息）。</w:t>
      </w:r>
    </w:p>
    <w:p w14:paraId="635595E6">
      <w:pPr>
        <w:spacing w:line="360" w:lineRule="auto"/>
        <w:ind w:firstLine="480" w:firstLineChars="200"/>
        <w:rPr>
          <w:rFonts w:hint="eastAsia" w:cs="宋体"/>
          <w:sz w:val="24"/>
          <w:highlight w:val="none"/>
        </w:rPr>
      </w:pPr>
      <w:r>
        <w:rPr>
          <w:rFonts w:hint="eastAsia" w:cs="宋体"/>
          <w:sz w:val="24"/>
        </w:rPr>
        <w:t>3</w:t>
      </w:r>
      <w:r>
        <w:rPr>
          <w:rFonts w:hint="eastAsia" w:cs="宋体"/>
          <w:sz w:val="24"/>
          <w:lang w:val="zh-CN"/>
        </w:rPr>
        <w:t>.</w:t>
      </w:r>
      <w:r>
        <w:rPr>
          <w:rFonts w:hint="eastAsia" w:hAnsi="宋体" w:cs="宋体"/>
          <w:sz w:val="24"/>
          <w:lang w:val="zh-CN"/>
        </w:rPr>
        <w:t>竞租人如对本招租文件</w:t>
      </w:r>
      <w:r>
        <w:rPr>
          <w:rFonts w:hint="eastAsia" w:hAnsi="宋体" w:cs="宋体"/>
          <w:sz w:val="24"/>
        </w:rPr>
        <w:t>中的需求有疑问或不明之处，可与公开招租人联系，公开招租人</w:t>
      </w:r>
      <w:r>
        <w:rPr>
          <w:rFonts w:hint="eastAsia" w:hAnsi="宋体" w:cs="宋体"/>
          <w:sz w:val="24"/>
          <w:highlight w:val="none"/>
        </w:rPr>
        <w:t>对</w:t>
      </w:r>
      <w:r>
        <w:rPr>
          <w:rFonts w:hint="eastAsia" w:hAnsi="宋体" w:cs="宋体"/>
          <w:sz w:val="24"/>
          <w:highlight w:val="none"/>
          <w:lang w:eastAsia="zh-CN"/>
        </w:rPr>
        <w:t>招租</w:t>
      </w:r>
      <w:r>
        <w:rPr>
          <w:rFonts w:hint="eastAsia" w:hAnsi="宋体" w:cs="宋体"/>
          <w:sz w:val="24"/>
          <w:highlight w:val="none"/>
        </w:rPr>
        <w:t>项目有解释权。</w:t>
      </w:r>
    </w:p>
    <w:p w14:paraId="5D791CB4">
      <w:pPr>
        <w:spacing w:line="360" w:lineRule="auto"/>
        <w:ind w:firstLine="480" w:firstLineChars="200"/>
        <w:rPr>
          <w:rFonts w:hint="eastAsia" w:cs="宋体"/>
          <w:sz w:val="24"/>
          <w:highlight w:val="none"/>
          <w:lang w:val="zh-CN"/>
        </w:rPr>
      </w:pPr>
      <w:r>
        <w:rPr>
          <w:rFonts w:hint="eastAsia" w:cs="宋体"/>
          <w:sz w:val="24"/>
          <w:highlight w:val="none"/>
        </w:rPr>
        <w:t>4.</w:t>
      </w:r>
      <w:r>
        <w:rPr>
          <w:rFonts w:hint="eastAsia" w:hAnsi="宋体" w:cs="宋体"/>
          <w:sz w:val="24"/>
          <w:highlight w:val="none"/>
          <w:lang w:val="zh-CN"/>
        </w:rPr>
        <w:t>竞租人或中标人有下列情形之一的，其竞价保证金不予退还：①在招租过程中，竞租人有违法违规行为的；②中标人放弃中标资格的；③中标人不按规定签定合同的；④竞租人或中标人有其他违反本招租文件等相关法律法规的行为的。</w:t>
      </w:r>
    </w:p>
    <w:p w14:paraId="0FF7AF85">
      <w:pPr>
        <w:spacing w:line="360" w:lineRule="auto"/>
        <w:ind w:firstLine="480" w:firstLineChars="200"/>
        <w:rPr>
          <w:rFonts w:hint="eastAsia" w:cs="宋体"/>
          <w:b/>
          <w:sz w:val="24"/>
        </w:rPr>
      </w:pPr>
      <w:r>
        <w:rPr>
          <w:rFonts w:hint="eastAsia" w:cs="宋体"/>
          <w:sz w:val="24"/>
        </w:rPr>
        <w:t>5.</w:t>
      </w:r>
      <w:r>
        <w:rPr>
          <w:rFonts w:hint="eastAsia" w:hAnsi="宋体" w:cs="宋体"/>
          <w:sz w:val="24"/>
        </w:rPr>
        <w:t>公开招租人不解释落标原因，不退还投标文件。</w:t>
      </w:r>
    </w:p>
    <w:p w14:paraId="1A2BE7D0">
      <w:pPr>
        <w:widowControl/>
        <w:shd w:val="clear" w:color="auto" w:fill="FFFFFF"/>
        <w:spacing w:line="560" w:lineRule="exact"/>
        <w:rPr>
          <w:rFonts w:hint="eastAsia" w:cs="新宋体"/>
          <w:b/>
          <w:kern w:val="1"/>
          <w:sz w:val="32"/>
          <w:szCs w:val="32"/>
        </w:rPr>
      </w:pPr>
    </w:p>
    <w:p w14:paraId="14230271">
      <w:pPr>
        <w:spacing w:line="360" w:lineRule="auto"/>
        <w:ind w:firstLine="600"/>
        <w:jc w:val="center"/>
        <w:rPr>
          <w:rFonts w:cs="新宋体"/>
          <w:b/>
          <w:color w:val="000000"/>
          <w:kern w:val="1"/>
          <w:sz w:val="32"/>
          <w:szCs w:val="32"/>
        </w:rPr>
      </w:pPr>
      <w:r>
        <w:rPr>
          <w:rFonts w:hAnsi="新宋体" w:cs="新宋体"/>
          <w:b/>
          <w:color w:val="000000"/>
          <w:kern w:val="1"/>
          <w:sz w:val="32"/>
          <w:szCs w:val="32"/>
        </w:rPr>
        <w:br w:type="page"/>
      </w:r>
      <w:r>
        <w:rPr>
          <w:rFonts w:hint="eastAsia" w:hAnsi="新宋体" w:cs="新宋体"/>
          <w:b/>
          <w:color w:val="000000"/>
          <w:kern w:val="1"/>
          <w:sz w:val="32"/>
          <w:szCs w:val="32"/>
        </w:rPr>
        <w:t>第四章</w:t>
      </w:r>
      <w:r>
        <w:rPr>
          <w:rFonts w:cs="新宋体"/>
          <w:b/>
          <w:color w:val="000000"/>
          <w:kern w:val="1"/>
          <w:sz w:val="32"/>
          <w:szCs w:val="32"/>
        </w:rPr>
        <w:t xml:space="preserve">  </w:t>
      </w:r>
      <w:r>
        <w:rPr>
          <w:rFonts w:hint="eastAsia" w:hAnsi="新宋体" w:cs="新宋体"/>
          <w:b/>
          <w:color w:val="000000"/>
          <w:kern w:val="1"/>
          <w:sz w:val="32"/>
          <w:szCs w:val="32"/>
        </w:rPr>
        <w:t>投标文件格式</w:t>
      </w:r>
    </w:p>
    <w:p w14:paraId="05E8959E">
      <w:pPr>
        <w:spacing w:line="360" w:lineRule="auto"/>
        <w:ind w:firstLine="482" w:firstLineChars="200"/>
        <w:rPr>
          <w:rFonts w:cs="宋体"/>
          <w:kern w:val="1"/>
          <w:sz w:val="24"/>
        </w:rPr>
      </w:pPr>
      <w:r>
        <w:rPr>
          <w:rFonts w:hint="eastAsia" w:hAnsi="宋体" w:cs="宋体"/>
          <w:b/>
          <w:kern w:val="1"/>
          <w:sz w:val="24"/>
        </w:rPr>
        <w:t>一</w:t>
      </w:r>
      <w:r>
        <w:rPr>
          <w:rFonts w:hAnsi="宋体" w:cs="宋体"/>
          <w:b/>
          <w:kern w:val="1"/>
          <w:sz w:val="24"/>
        </w:rPr>
        <w:t>、投标文件内容</w:t>
      </w:r>
    </w:p>
    <w:p w14:paraId="4EECAF4F">
      <w:pPr>
        <w:spacing w:line="360" w:lineRule="auto"/>
        <w:ind w:firstLine="480" w:firstLineChars="200"/>
        <w:rPr>
          <w:rFonts w:hint="eastAsia" w:cs="宋体"/>
          <w:color w:val="0000FF"/>
          <w:sz w:val="24"/>
          <w:szCs w:val="24"/>
        </w:rPr>
      </w:pPr>
      <w:r>
        <w:rPr>
          <w:rFonts w:hint="eastAsia" w:cs="宋体"/>
          <w:color w:val="000000"/>
          <w:sz w:val="24"/>
          <w:szCs w:val="24"/>
        </w:rPr>
        <w:t>1.</w:t>
      </w:r>
      <w:r>
        <w:rPr>
          <w:rFonts w:hint="eastAsia" w:hAnsi="宋体" w:cs="宋体"/>
          <w:color w:val="000000"/>
          <w:sz w:val="24"/>
          <w:szCs w:val="24"/>
        </w:rPr>
        <w:t>以单位投标须提供以下资料（</w:t>
      </w:r>
      <w:r>
        <w:rPr>
          <w:rFonts w:hint="eastAsia" w:hAnsi="宋体" w:cs="宋体"/>
          <w:b/>
          <w:bCs/>
          <w:color w:val="000000"/>
          <w:sz w:val="24"/>
          <w:szCs w:val="24"/>
        </w:rPr>
        <w:t>提供的资料须加盖投标单位红色公章</w:t>
      </w:r>
      <w:r>
        <w:rPr>
          <w:rFonts w:hint="eastAsia" w:hAnsi="宋体" w:cs="宋体"/>
          <w:color w:val="000000"/>
          <w:sz w:val="24"/>
          <w:szCs w:val="24"/>
        </w:rPr>
        <w:t>）：</w:t>
      </w:r>
    </w:p>
    <w:p w14:paraId="0444457A">
      <w:pPr>
        <w:spacing w:line="360" w:lineRule="auto"/>
        <w:ind w:firstLine="480" w:firstLineChars="200"/>
        <w:rPr>
          <w:rFonts w:hint="eastAsia" w:cs="宋体"/>
          <w:bCs/>
          <w:sz w:val="24"/>
          <w:szCs w:val="24"/>
        </w:rPr>
      </w:pPr>
      <w:r>
        <w:rPr>
          <w:rFonts w:hint="eastAsia" w:hAnsi="宋体" w:cs="宋体"/>
          <w:sz w:val="24"/>
          <w:szCs w:val="24"/>
        </w:rPr>
        <w:t>（</w:t>
      </w:r>
      <w:r>
        <w:rPr>
          <w:rFonts w:hint="eastAsia" w:cs="宋体"/>
          <w:sz w:val="24"/>
          <w:szCs w:val="24"/>
        </w:rPr>
        <w:t>1</w:t>
      </w:r>
      <w:r>
        <w:rPr>
          <w:rFonts w:hint="eastAsia" w:hAnsi="宋体" w:cs="宋体"/>
          <w:sz w:val="24"/>
          <w:szCs w:val="24"/>
        </w:rPr>
        <w:t>）法定代表人身份证明书（格式见附件一）、法定代表人身份证复印件。</w:t>
      </w:r>
    </w:p>
    <w:p w14:paraId="765F683B">
      <w:pPr>
        <w:spacing w:line="360" w:lineRule="auto"/>
        <w:ind w:firstLine="480" w:firstLineChars="200"/>
        <w:rPr>
          <w:rFonts w:hint="eastAsia" w:cs="宋体"/>
          <w:sz w:val="24"/>
          <w:szCs w:val="24"/>
        </w:rPr>
      </w:pPr>
      <w:r>
        <w:rPr>
          <w:rFonts w:hint="eastAsia" w:hAnsi="宋体" w:cs="宋体"/>
          <w:sz w:val="24"/>
          <w:szCs w:val="24"/>
        </w:rPr>
        <w:t>（</w:t>
      </w:r>
      <w:r>
        <w:rPr>
          <w:rFonts w:hint="eastAsia" w:cs="宋体"/>
          <w:sz w:val="24"/>
          <w:szCs w:val="24"/>
        </w:rPr>
        <w:t>2</w:t>
      </w:r>
      <w:r>
        <w:rPr>
          <w:rFonts w:hint="eastAsia" w:hAnsi="宋体" w:cs="宋体"/>
          <w:sz w:val="24"/>
          <w:szCs w:val="24"/>
        </w:rPr>
        <w:t>）法定代表人授权委托书（格式见附件二）、</w:t>
      </w:r>
      <w:r>
        <w:rPr>
          <w:rFonts w:hint="eastAsia" w:hAnsi="宋体" w:cs="宋体"/>
          <w:b/>
          <w:sz w:val="24"/>
          <w:szCs w:val="24"/>
        </w:rPr>
        <w:t>授权委托人（即经办人）</w:t>
      </w:r>
      <w:r>
        <w:rPr>
          <w:rFonts w:hint="eastAsia" w:hAnsi="宋体" w:cs="宋体"/>
          <w:sz w:val="24"/>
          <w:szCs w:val="24"/>
        </w:rPr>
        <w:t>复印件</w:t>
      </w:r>
      <w:r>
        <w:rPr>
          <w:rFonts w:hint="eastAsia" w:hAnsi="宋体" w:cs="宋体"/>
          <w:b/>
          <w:bCs/>
          <w:sz w:val="24"/>
          <w:szCs w:val="24"/>
        </w:rPr>
        <w:t>（投标人必须携带</w:t>
      </w:r>
      <w:r>
        <w:rPr>
          <w:rFonts w:hint="eastAsia" w:hAnsi="宋体" w:cs="宋体"/>
          <w:b/>
          <w:sz w:val="24"/>
          <w:szCs w:val="24"/>
        </w:rPr>
        <w:t>第二代</w:t>
      </w:r>
      <w:r>
        <w:rPr>
          <w:rFonts w:hint="eastAsia" w:hAnsi="宋体" w:cs="宋体"/>
          <w:b/>
          <w:bCs/>
          <w:sz w:val="24"/>
          <w:szCs w:val="24"/>
        </w:rPr>
        <w:t>身份证原件到投标现场备查）</w:t>
      </w:r>
      <w:r>
        <w:rPr>
          <w:rFonts w:hint="eastAsia" w:hAnsi="宋体" w:cs="宋体"/>
          <w:sz w:val="24"/>
          <w:szCs w:val="24"/>
        </w:rPr>
        <w:t>（法定代表人本人来投标的不需要提供授权委托书）。</w:t>
      </w:r>
      <w:r>
        <w:rPr>
          <w:rFonts w:hint="eastAsia" w:cs="宋体"/>
          <w:b/>
          <w:bCs/>
          <w:sz w:val="24"/>
          <w:szCs w:val="24"/>
        </w:rPr>
        <w:t xml:space="preserve"> </w:t>
      </w:r>
    </w:p>
    <w:p w14:paraId="09D363EC">
      <w:pPr>
        <w:widowControl/>
        <w:spacing w:line="360" w:lineRule="auto"/>
        <w:ind w:firstLine="480" w:firstLineChars="200"/>
        <w:rPr>
          <w:rFonts w:hint="eastAsia"/>
          <w:b/>
          <w:bCs/>
          <w:sz w:val="24"/>
          <w:szCs w:val="24"/>
        </w:rPr>
      </w:pPr>
      <w:r>
        <w:rPr>
          <w:rFonts w:hint="eastAsia" w:hAnsi="宋体" w:cs="宋体"/>
          <w:sz w:val="24"/>
          <w:szCs w:val="24"/>
        </w:rPr>
        <w:t>（</w:t>
      </w:r>
      <w:r>
        <w:rPr>
          <w:rFonts w:hint="eastAsia" w:cs="宋体"/>
          <w:sz w:val="24"/>
          <w:szCs w:val="24"/>
        </w:rPr>
        <w:t>3</w:t>
      </w:r>
      <w:r>
        <w:rPr>
          <w:rFonts w:hint="eastAsia" w:hAnsi="宋体" w:cs="宋体"/>
          <w:sz w:val="24"/>
          <w:szCs w:val="24"/>
        </w:rPr>
        <w:t>）</w:t>
      </w:r>
      <w:r>
        <w:rPr>
          <w:rFonts w:hint="eastAsia" w:hAnsi="宋体" w:cs="宋体"/>
          <w:kern w:val="0"/>
          <w:sz w:val="24"/>
          <w:szCs w:val="24"/>
        </w:rPr>
        <w:t>企业法人的营业执照复印件。</w:t>
      </w:r>
      <w:r>
        <w:rPr>
          <w:rFonts w:hint="eastAsia"/>
          <w:b/>
          <w:bCs/>
          <w:sz w:val="24"/>
          <w:szCs w:val="24"/>
        </w:rPr>
        <w:t>（原件带至投标现场备查）</w:t>
      </w:r>
    </w:p>
    <w:p w14:paraId="668963C8">
      <w:pPr>
        <w:spacing w:line="360" w:lineRule="auto"/>
        <w:ind w:firstLine="480" w:firstLineChars="200"/>
        <w:rPr>
          <w:rFonts w:hint="eastAsia" w:cs="宋体"/>
          <w:sz w:val="24"/>
          <w:szCs w:val="24"/>
        </w:rPr>
      </w:pPr>
      <w:r>
        <w:rPr>
          <w:rFonts w:hint="eastAsia" w:hAnsi="宋体" w:cs="宋体"/>
          <w:color w:val="000000"/>
          <w:kern w:val="0"/>
          <w:sz w:val="24"/>
          <w:szCs w:val="24"/>
        </w:rPr>
        <w:t>（</w:t>
      </w:r>
      <w:r>
        <w:rPr>
          <w:rFonts w:hint="eastAsia" w:cs="宋体"/>
          <w:color w:val="000000"/>
          <w:kern w:val="0"/>
          <w:sz w:val="24"/>
          <w:szCs w:val="24"/>
        </w:rPr>
        <w:t>4</w:t>
      </w:r>
      <w:r>
        <w:rPr>
          <w:rFonts w:hint="eastAsia" w:hAnsi="宋体" w:cs="宋体"/>
          <w:color w:val="000000"/>
          <w:kern w:val="0"/>
          <w:sz w:val="24"/>
          <w:szCs w:val="24"/>
        </w:rPr>
        <w:t>）</w:t>
      </w:r>
      <w:r>
        <w:rPr>
          <w:rFonts w:hint="eastAsia" w:hAnsi="宋体" w:cs="宋体"/>
          <w:sz w:val="24"/>
          <w:szCs w:val="24"/>
        </w:rPr>
        <w:t>承诺确认函</w:t>
      </w:r>
      <w:r>
        <w:rPr>
          <w:rFonts w:hint="eastAsia" w:hAnsi="宋体" w:cs="宋体"/>
          <w:color w:val="000000"/>
          <w:kern w:val="0"/>
          <w:sz w:val="24"/>
          <w:szCs w:val="24"/>
        </w:rPr>
        <w:t>（</w:t>
      </w:r>
      <w:r>
        <w:rPr>
          <w:rFonts w:hint="eastAsia" w:hAnsi="宋体" w:cs="宋体"/>
          <w:color w:val="000000"/>
          <w:sz w:val="24"/>
          <w:szCs w:val="24"/>
        </w:rPr>
        <w:t>格式</w:t>
      </w:r>
      <w:r>
        <w:rPr>
          <w:rFonts w:hint="eastAsia" w:hAnsi="宋体" w:cs="宋体"/>
          <w:color w:val="000000"/>
          <w:kern w:val="0"/>
          <w:sz w:val="24"/>
          <w:szCs w:val="24"/>
        </w:rPr>
        <w:t>见附件三）</w:t>
      </w:r>
    </w:p>
    <w:p w14:paraId="0EFBC233">
      <w:pPr>
        <w:spacing w:line="360" w:lineRule="auto"/>
        <w:ind w:firstLine="480" w:firstLineChars="200"/>
        <w:rPr>
          <w:rFonts w:hint="eastAsia" w:eastAsia="宋体" w:cs="宋体"/>
          <w:sz w:val="24"/>
          <w:szCs w:val="24"/>
          <w:highlight w:val="none"/>
          <w:lang w:val="en-US" w:eastAsia="zh-CN"/>
        </w:rPr>
      </w:pPr>
      <w:r>
        <w:rPr>
          <w:rFonts w:hint="eastAsia" w:hAnsi="宋体" w:cs="宋体"/>
          <w:sz w:val="24"/>
          <w:szCs w:val="24"/>
        </w:rPr>
        <w:t>（</w:t>
      </w:r>
      <w:r>
        <w:rPr>
          <w:rFonts w:hint="eastAsia" w:cs="宋体"/>
          <w:sz w:val="24"/>
          <w:szCs w:val="24"/>
          <w:highlight w:val="none"/>
        </w:rPr>
        <w:t>5</w:t>
      </w:r>
      <w:r>
        <w:rPr>
          <w:rFonts w:hint="eastAsia" w:hAnsi="宋体" w:cs="宋体"/>
          <w:sz w:val="24"/>
          <w:szCs w:val="24"/>
          <w:highlight w:val="none"/>
        </w:rPr>
        <w:t>）报价单</w:t>
      </w:r>
      <w:r>
        <w:rPr>
          <w:rFonts w:hint="eastAsia" w:hAnsi="宋体" w:cs="宋体"/>
          <w:color w:val="000000"/>
          <w:kern w:val="0"/>
          <w:sz w:val="24"/>
          <w:szCs w:val="24"/>
          <w:highlight w:val="none"/>
        </w:rPr>
        <w:t>（</w:t>
      </w:r>
      <w:r>
        <w:rPr>
          <w:rFonts w:hint="eastAsia" w:hAnsi="宋体" w:cs="宋体"/>
          <w:color w:val="000000"/>
          <w:sz w:val="24"/>
          <w:szCs w:val="24"/>
          <w:highlight w:val="none"/>
        </w:rPr>
        <w:t>格式</w:t>
      </w:r>
      <w:r>
        <w:rPr>
          <w:rFonts w:hint="eastAsia" w:hAnsi="宋体" w:cs="宋体"/>
          <w:color w:val="000000"/>
          <w:kern w:val="0"/>
          <w:sz w:val="24"/>
          <w:szCs w:val="24"/>
          <w:highlight w:val="none"/>
        </w:rPr>
        <w:t>见附件三</w:t>
      </w:r>
      <w:r>
        <w:rPr>
          <w:rFonts w:hint="eastAsia" w:hAnsi="宋体" w:cs="宋体"/>
          <w:color w:val="000000"/>
          <w:kern w:val="0"/>
          <w:sz w:val="24"/>
          <w:szCs w:val="24"/>
          <w:highlight w:val="none"/>
          <w:lang w:eastAsia="zh-CN"/>
        </w:rPr>
        <w:t>）</w:t>
      </w:r>
    </w:p>
    <w:p w14:paraId="24BE5A5B">
      <w:pPr>
        <w:spacing w:line="360" w:lineRule="auto"/>
        <w:ind w:firstLine="480" w:firstLineChars="200"/>
        <w:rPr>
          <w:rFonts w:hint="eastAsia" w:cs="宋体"/>
          <w:b/>
          <w:sz w:val="24"/>
          <w:szCs w:val="24"/>
        </w:rPr>
      </w:pPr>
      <w:r>
        <w:rPr>
          <w:rFonts w:hint="eastAsia" w:hAnsi="宋体" w:cs="宋体"/>
          <w:sz w:val="24"/>
          <w:szCs w:val="24"/>
          <w:lang w:eastAsia="zh-CN"/>
        </w:rPr>
        <w:t>（</w:t>
      </w:r>
      <w:r>
        <w:rPr>
          <w:rFonts w:hint="eastAsia" w:hAnsi="宋体" w:cs="宋体"/>
          <w:sz w:val="24"/>
          <w:szCs w:val="24"/>
          <w:lang w:val="en-US" w:eastAsia="zh-CN"/>
        </w:rPr>
        <w:t>6</w:t>
      </w:r>
      <w:r>
        <w:rPr>
          <w:rFonts w:hint="eastAsia" w:hAnsi="宋体" w:cs="宋体"/>
          <w:sz w:val="24"/>
          <w:szCs w:val="24"/>
          <w:lang w:eastAsia="zh-CN"/>
        </w:rPr>
        <w:t>）</w:t>
      </w:r>
      <w:r>
        <w:rPr>
          <w:rFonts w:hint="eastAsia" w:hAnsi="宋体" w:cs="宋体"/>
          <w:kern w:val="0"/>
          <w:sz w:val="24"/>
          <w:szCs w:val="24"/>
        </w:rPr>
        <w:t>投标人认为有必要提供的其它资料。</w:t>
      </w:r>
    </w:p>
    <w:p w14:paraId="665A3F69">
      <w:pPr>
        <w:spacing w:line="360" w:lineRule="auto"/>
        <w:ind w:firstLine="480" w:firstLineChars="200"/>
        <w:rPr>
          <w:rFonts w:hint="eastAsia" w:cs="宋体"/>
          <w:color w:val="000000"/>
          <w:sz w:val="24"/>
          <w:szCs w:val="24"/>
        </w:rPr>
      </w:pPr>
      <w:r>
        <w:rPr>
          <w:rFonts w:hint="eastAsia" w:cs="宋体"/>
          <w:color w:val="000000"/>
          <w:sz w:val="24"/>
          <w:szCs w:val="24"/>
        </w:rPr>
        <w:t>2.</w:t>
      </w:r>
      <w:r>
        <w:rPr>
          <w:rFonts w:hint="eastAsia" w:hAnsi="宋体" w:cs="宋体"/>
          <w:color w:val="000000"/>
          <w:sz w:val="24"/>
          <w:szCs w:val="24"/>
        </w:rPr>
        <w:t>以自然人（个人）投标时须提供以下资料：</w:t>
      </w:r>
    </w:p>
    <w:p w14:paraId="3D8A402C">
      <w:pPr>
        <w:spacing w:line="360" w:lineRule="auto"/>
        <w:ind w:firstLine="480" w:firstLineChars="200"/>
        <w:rPr>
          <w:rFonts w:hint="eastAsia" w:cs="宋体"/>
          <w:sz w:val="24"/>
          <w:szCs w:val="24"/>
        </w:rPr>
      </w:pPr>
      <w:r>
        <w:rPr>
          <w:rFonts w:hint="eastAsia" w:hAnsi="宋体" w:cs="宋体"/>
          <w:sz w:val="24"/>
          <w:szCs w:val="24"/>
        </w:rPr>
        <w:t>（</w:t>
      </w:r>
      <w:r>
        <w:rPr>
          <w:rFonts w:hint="eastAsia" w:cs="宋体"/>
          <w:sz w:val="24"/>
          <w:szCs w:val="24"/>
        </w:rPr>
        <w:t>1</w:t>
      </w:r>
      <w:r>
        <w:rPr>
          <w:rFonts w:hint="eastAsia" w:hAnsi="宋体" w:cs="宋体"/>
          <w:sz w:val="24"/>
          <w:szCs w:val="24"/>
        </w:rPr>
        <w:t>）投标人身份证复印件。（原件带至投标现场备查）</w:t>
      </w:r>
    </w:p>
    <w:p w14:paraId="243E741D">
      <w:pPr>
        <w:spacing w:line="360" w:lineRule="auto"/>
        <w:ind w:firstLine="480" w:firstLineChars="200"/>
        <w:rPr>
          <w:rFonts w:hint="eastAsia" w:cs="宋体"/>
          <w:sz w:val="24"/>
          <w:szCs w:val="24"/>
        </w:rPr>
      </w:pPr>
      <w:r>
        <w:rPr>
          <w:rFonts w:hint="eastAsia" w:hAnsi="宋体" w:cs="宋体"/>
          <w:sz w:val="24"/>
          <w:szCs w:val="24"/>
        </w:rPr>
        <w:t>（</w:t>
      </w:r>
      <w:r>
        <w:rPr>
          <w:rFonts w:hint="eastAsia" w:cs="宋体"/>
          <w:sz w:val="24"/>
          <w:szCs w:val="24"/>
        </w:rPr>
        <w:t>2</w:t>
      </w:r>
      <w:r>
        <w:rPr>
          <w:rFonts w:hint="eastAsia" w:hAnsi="宋体" w:cs="宋体"/>
          <w:sz w:val="24"/>
          <w:szCs w:val="24"/>
        </w:rPr>
        <w:t>）承诺确认函</w:t>
      </w:r>
      <w:r>
        <w:rPr>
          <w:rFonts w:hint="eastAsia" w:hAnsi="宋体" w:cs="宋体"/>
          <w:color w:val="000000"/>
          <w:kern w:val="0"/>
          <w:sz w:val="24"/>
          <w:szCs w:val="24"/>
        </w:rPr>
        <w:t>（</w:t>
      </w:r>
      <w:r>
        <w:rPr>
          <w:rFonts w:hint="eastAsia" w:hAnsi="宋体" w:cs="宋体"/>
          <w:color w:val="000000"/>
          <w:sz w:val="24"/>
          <w:szCs w:val="24"/>
        </w:rPr>
        <w:t>格式</w:t>
      </w:r>
      <w:r>
        <w:rPr>
          <w:rFonts w:hint="eastAsia" w:hAnsi="宋体" w:cs="宋体"/>
          <w:color w:val="000000"/>
          <w:kern w:val="0"/>
          <w:sz w:val="24"/>
          <w:szCs w:val="24"/>
        </w:rPr>
        <w:t>见附件三）</w:t>
      </w:r>
    </w:p>
    <w:p w14:paraId="0F4D891B">
      <w:pPr>
        <w:spacing w:line="360" w:lineRule="auto"/>
        <w:ind w:firstLine="480" w:firstLineChars="200"/>
        <w:rPr>
          <w:rFonts w:hint="eastAsia" w:cs="宋体"/>
          <w:sz w:val="24"/>
          <w:szCs w:val="24"/>
        </w:rPr>
      </w:pPr>
      <w:r>
        <w:rPr>
          <w:rFonts w:hint="eastAsia" w:hAnsi="宋体" w:cs="宋体"/>
          <w:sz w:val="24"/>
          <w:szCs w:val="24"/>
        </w:rPr>
        <w:t>（</w:t>
      </w:r>
      <w:r>
        <w:rPr>
          <w:rFonts w:hint="eastAsia" w:cs="宋体"/>
          <w:sz w:val="24"/>
          <w:szCs w:val="24"/>
        </w:rPr>
        <w:t>3</w:t>
      </w:r>
      <w:r>
        <w:rPr>
          <w:rFonts w:hint="eastAsia" w:hAnsi="宋体" w:cs="宋体"/>
          <w:sz w:val="24"/>
          <w:szCs w:val="24"/>
        </w:rPr>
        <w:t>）报价单</w:t>
      </w:r>
      <w:r>
        <w:rPr>
          <w:rFonts w:hint="eastAsia" w:hAnsi="宋体" w:cs="宋体"/>
          <w:color w:val="000000"/>
          <w:kern w:val="0"/>
          <w:sz w:val="24"/>
          <w:szCs w:val="24"/>
        </w:rPr>
        <w:t>（</w:t>
      </w:r>
      <w:r>
        <w:rPr>
          <w:rFonts w:hint="eastAsia" w:hAnsi="宋体" w:cs="宋体"/>
          <w:color w:val="000000"/>
          <w:sz w:val="24"/>
          <w:szCs w:val="24"/>
        </w:rPr>
        <w:t>格式</w:t>
      </w:r>
      <w:r>
        <w:rPr>
          <w:rFonts w:hint="eastAsia" w:hAnsi="宋体" w:cs="宋体"/>
          <w:color w:val="000000"/>
          <w:kern w:val="0"/>
          <w:sz w:val="24"/>
          <w:szCs w:val="24"/>
        </w:rPr>
        <w:t>见附件三）</w:t>
      </w:r>
    </w:p>
    <w:p w14:paraId="60CAB4DF">
      <w:pPr>
        <w:spacing w:line="360" w:lineRule="auto"/>
        <w:ind w:firstLine="480" w:firstLineChars="200"/>
        <w:rPr>
          <w:rFonts w:hint="eastAsia" w:cs="宋体"/>
          <w:kern w:val="0"/>
          <w:sz w:val="24"/>
          <w:szCs w:val="24"/>
        </w:rPr>
      </w:pPr>
      <w:r>
        <w:rPr>
          <w:rFonts w:hint="eastAsia" w:hAnsi="宋体" w:cs="宋体"/>
          <w:kern w:val="0"/>
          <w:sz w:val="24"/>
          <w:szCs w:val="24"/>
        </w:rPr>
        <w:t>（</w:t>
      </w:r>
      <w:r>
        <w:rPr>
          <w:rFonts w:hint="eastAsia" w:cs="宋体"/>
          <w:kern w:val="0"/>
          <w:sz w:val="24"/>
          <w:szCs w:val="24"/>
        </w:rPr>
        <w:t>4</w:t>
      </w:r>
      <w:r>
        <w:rPr>
          <w:rFonts w:hint="eastAsia" w:hAnsi="宋体" w:cs="宋体"/>
          <w:kern w:val="0"/>
          <w:sz w:val="24"/>
          <w:szCs w:val="24"/>
        </w:rPr>
        <w:t>）投标人认为有必要提供的其它资料。</w:t>
      </w:r>
    </w:p>
    <w:p w14:paraId="1E142B10">
      <w:pPr>
        <w:spacing w:line="360" w:lineRule="auto"/>
        <w:ind w:firstLine="482" w:firstLineChars="200"/>
        <w:jc w:val="left"/>
        <w:rPr>
          <w:rFonts w:hint="eastAsia" w:hAnsi="宋体"/>
          <w:b/>
          <w:sz w:val="24"/>
          <w:szCs w:val="24"/>
          <w:highlight w:val="none"/>
        </w:rPr>
      </w:pPr>
      <w:r>
        <w:rPr>
          <w:rFonts w:hint="eastAsia" w:hAnsi="宋体"/>
          <w:b/>
          <w:sz w:val="24"/>
          <w:szCs w:val="24"/>
        </w:rPr>
        <w:t>二、投标文件制作份数要求：</w:t>
      </w:r>
      <w:r>
        <w:rPr>
          <w:rFonts w:hint="eastAsia" w:hAnsi="宋体"/>
          <w:b/>
          <w:sz w:val="24"/>
          <w:szCs w:val="24"/>
          <w:lang w:val="en-US" w:eastAsia="zh-CN"/>
        </w:rPr>
        <w:t xml:space="preserve">  </w:t>
      </w:r>
      <w:r>
        <w:rPr>
          <w:rFonts w:hint="eastAsia" w:hAnsi="宋体"/>
          <w:b/>
          <w:sz w:val="24"/>
          <w:szCs w:val="24"/>
          <w:highlight w:val="none"/>
        </w:rPr>
        <w:t>正本份数：</w:t>
      </w:r>
      <w:r>
        <w:rPr>
          <w:rFonts w:hint="eastAsia"/>
          <w:b/>
          <w:sz w:val="24"/>
          <w:szCs w:val="24"/>
          <w:highlight w:val="none"/>
        </w:rPr>
        <w:t>1</w:t>
      </w:r>
      <w:r>
        <w:rPr>
          <w:rFonts w:hint="eastAsia" w:hAnsi="宋体"/>
          <w:b/>
          <w:sz w:val="24"/>
          <w:szCs w:val="24"/>
          <w:highlight w:val="none"/>
        </w:rPr>
        <w:t>份</w:t>
      </w:r>
      <w:r>
        <w:rPr>
          <w:rFonts w:hint="eastAsia"/>
          <w:b/>
          <w:sz w:val="24"/>
          <w:szCs w:val="24"/>
          <w:highlight w:val="none"/>
        </w:rPr>
        <w:t xml:space="preserve"> </w:t>
      </w:r>
      <w:r>
        <w:rPr>
          <w:rFonts w:hint="eastAsia" w:hAnsi="宋体"/>
          <w:b/>
          <w:sz w:val="24"/>
          <w:szCs w:val="24"/>
          <w:highlight w:val="none"/>
        </w:rPr>
        <w:t>，副本份数：</w:t>
      </w:r>
      <w:r>
        <w:rPr>
          <w:rFonts w:hint="eastAsia" w:hAnsi="宋体"/>
          <w:b/>
          <w:sz w:val="24"/>
          <w:szCs w:val="24"/>
          <w:highlight w:val="none"/>
          <w:lang w:val="en-US" w:eastAsia="zh-CN"/>
        </w:rPr>
        <w:t>1</w:t>
      </w:r>
      <w:r>
        <w:rPr>
          <w:rFonts w:hint="eastAsia" w:hAnsi="宋体"/>
          <w:b/>
          <w:sz w:val="24"/>
          <w:szCs w:val="24"/>
          <w:highlight w:val="none"/>
        </w:rPr>
        <w:t>份</w:t>
      </w:r>
    </w:p>
    <w:p w14:paraId="2D217607">
      <w:pPr>
        <w:pStyle w:val="10"/>
        <w:rPr>
          <w:rFonts w:hint="eastAsia" w:ascii="Times New Roman" w:hAnsi="宋体" w:eastAsia="宋体" w:cs="宋体"/>
          <w:kern w:val="2"/>
          <w:sz w:val="24"/>
          <w:szCs w:val="24"/>
          <w:lang w:val="en-US" w:eastAsia="zh-CN" w:bidi="ar-SA"/>
        </w:rPr>
      </w:pPr>
      <w:r>
        <w:rPr>
          <w:rFonts w:hint="eastAsia" w:ascii="Times New Roman" w:hAnsi="宋体" w:eastAsia="宋体" w:cs="宋体"/>
          <w:kern w:val="2"/>
          <w:sz w:val="24"/>
          <w:szCs w:val="24"/>
          <w:lang w:val="en-US" w:eastAsia="zh-CN" w:bidi="ar-SA"/>
        </w:rPr>
        <w:t>（1）投标文件正本须用不能擦去的墨水书写或打印，投标文件副本可以复印，其正、副本都应装订成册，并在封面上正确标明“正本”、“副本”字样。</w:t>
      </w:r>
    </w:p>
    <w:p w14:paraId="47E328B4">
      <w:pPr>
        <w:pStyle w:val="10"/>
        <w:rPr>
          <w:rFonts w:hint="eastAsia" w:ascii="Times New Roman" w:hAnsi="宋体" w:eastAsia="宋体" w:cs="宋体"/>
          <w:kern w:val="2"/>
          <w:sz w:val="24"/>
          <w:szCs w:val="24"/>
          <w:lang w:val="en-US" w:eastAsia="zh-CN" w:bidi="ar-SA"/>
        </w:rPr>
      </w:pPr>
      <w:r>
        <w:rPr>
          <w:rFonts w:hint="eastAsia" w:ascii="Times New Roman" w:hAnsi="宋体" w:eastAsia="宋体" w:cs="宋体"/>
          <w:kern w:val="2"/>
          <w:sz w:val="24"/>
          <w:szCs w:val="24"/>
          <w:lang w:val="en-US" w:eastAsia="zh-CN" w:bidi="ar-SA"/>
        </w:rPr>
        <w:t>（2）全套投标文件应无修改和行间插字。如有修改，须在修改处加盖投标人法定代表人或其委托代理人的印鉴。</w:t>
      </w:r>
    </w:p>
    <w:p w14:paraId="751FC00F">
      <w:pPr>
        <w:spacing w:line="360" w:lineRule="auto"/>
        <w:ind w:firstLine="482" w:firstLineChars="200"/>
        <w:jc w:val="left"/>
        <w:rPr>
          <w:rFonts w:hint="eastAsia" w:hAnsi="宋体" w:cs="宋体"/>
          <w:b/>
          <w:sz w:val="24"/>
        </w:rPr>
      </w:pPr>
      <w:r>
        <w:rPr>
          <w:rFonts w:hint="eastAsia" w:hAnsi="宋体" w:cs="宋体"/>
          <w:b/>
          <w:sz w:val="24"/>
        </w:rPr>
        <w:t>注：以上资料不齐全，或未按以上要求提供相关资料的，作废标处理。</w:t>
      </w:r>
    </w:p>
    <w:p w14:paraId="1E0B5DE2">
      <w:pPr>
        <w:spacing w:line="360" w:lineRule="auto"/>
        <w:jc w:val="center"/>
        <w:rPr>
          <w:rFonts w:cs="新宋体"/>
          <w:b/>
          <w:kern w:val="1"/>
          <w:sz w:val="32"/>
          <w:szCs w:val="32"/>
        </w:rPr>
      </w:pPr>
      <w:r>
        <w:rPr>
          <w:rFonts w:cs="宋体"/>
          <w:b/>
          <w:sz w:val="24"/>
        </w:rPr>
        <w:br w:type="page"/>
      </w:r>
      <w:r>
        <w:rPr>
          <w:rFonts w:hint="eastAsia" w:hAnsi="新宋体" w:cs="新宋体"/>
          <w:b/>
          <w:kern w:val="1"/>
          <w:sz w:val="32"/>
          <w:szCs w:val="32"/>
        </w:rPr>
        <w:t>第五章</w:t>
      </w:r>
      <w:r>
        <w:rPr>
          <w:rFonts w:hint="eastAsia" w:cs="新宋体"/>
          <w:b/>
          <w:kern w:val="1"/>
          <w:sz w:val="32"/>
          <w:szCs w:val="32"/>
        </w:rPr>
        <w:t xml:space="preserve"> </w:t>
      </w:r>
      <w:r>
        <w:rPr>
          <w:rFonts w:hAnsi="新宋体" w:cs="新宋体"/>
          <w:b/>
          <w:kern w:val="1"/>
          <w:sz w:val="32"/>
          <w:szCs w:val="32"/>
        </w:rPr>
        <w:t>附</w:t>
      </w:r>
      <w:r>
        <w:rPr>
          <w:rFonts w:cs="新宋体"/>
          <w:b/>
          <w:kern w:val="1"/>
          <w:sz w:val="32"/>
          <w:szCs w:val="32"/>
        </w:rPr>
        <w:t xml:space="preserve">  </w:t>
      </w:r>
      <w:r>
        <w:rPr>
          <w:rFonts w:hAnsi="新宋体" w:cs="新宋体"/>
          <w:b/>
          <w:kern w:val="1"/>
          <w:sz w:val="32"/>
          <w:szCs w:val="32"/>
        </w:rPr>
        <w:t>件</w:t>
      </w:r>
    </w:p>
    <w:p w14:paraId="1BD1E1A3">
      <w:pPr>
        <w:spacing w:line="520" w:lineRule="exact"/>
        <w:ind w:left="2492"/>
        <w:rPr>
          <w:b/>
          <w:kern w:val="1"/>
          <w:sz w:val="32"/>
          <w:szCs w:val="32"/>
        </w:rPr>
      </w:pPr>
    </w:p>
    <w:p w14:paraId="0813E2DD">
      <w:pPr>
        <w:spacing w:line="520" w:lineRule="exact"/>
        <w:ind w:firstLine="480" w:firstLineChars="200"/>
        <w:rPr>
          <w:rFonts w:hint="eastAsia" w:cs="宋体"/>
          <w:kern w:val="1"/>
          <w:sz w:val="24"/>
        </w:rPr>
      </w:pPr>
      <w:r>
        <w:rPr>
          <w:rFonts w:hint="eastAsia" w:hAnsi="宋体" w:cs="宋体"/>
          <w:kern w:val="1"/>
          <w:sz w:val="24"/>
        </w:rPr>
        <w:t>附件一：法定代表人身份证明书；</w:t>
      </w:r>
    </w:p>
    <w:p w14:paraId="3D93E2F9">
      <w:pPr>
        <w:spacing w:line="520" w:lineRule="exact"/>
        <w:ind w:firstLine="480" w:firstLineChars="200"/>
        <w:rPr>
          <w:rFonts w:hint="eastAsia" w:cs="宋体"/>
          <w:kern w:val="1"/>
          <w:sz w:val="24"/>
        </w:rPr>
      </w:pPr>
      <w:r>
        <w:rPr>
          <w:rFonts w:hint="eastAsia" w:hAnsi="宋体" w:cs="宋体"/>
          <w:kern w:val="1"/>
          <w:sz w:val="24"/>
        </w:rPr>
        <w:t>附件二：法定代表人授权委托书；</w:t>
      </w:r>
    </w:p>
    <w:p w14:paraId="27CB3F68">
      <w:pPr>
        <w:spacing w:line="520" w:lineRule="exact"/>
        <w:ind w:firstLine="480" w:firstLineChars="200"/>
        <w:rPr>
          <w:rFonts w:hint="eastAsia" w:cs="宋体"/>
          <w:kern w:val="1"/>
          <w:sz w:val="24"/>
        </w:rPr>
      </w:pPr>
      <w:r>
        <w:rPr>
          <w:rFonts w:hint="eastAsia" w:hAnsi="宋体" w:cs="宋体"/>
          <w:kern w:val="1"/>
          <w:sz w:val="24"/>
        </w:rPr>
        <w:t>附件三：承诺确认函；</w:t>
      </w:r>
    </w:p>
    <w:p w14:paraId="48FB7DE4">
      <w:pPr>
        <w:spacing w:line="520" w:lineRule="exact"/>
        <w:ind w:firstLine="480" w:firstLineChars="200"/>
        <w:rPr>
          <w:rFonts w:hint="default" w:eastAsiaTheme="majorEastAsia"/>
          <w:lang w:val="en-US" w:eastAsia="zh-CN"/>
        </w:rPr>
      </w:pPr>
      <w:r>
        <w:rPr>
          <w:rFonts w:hint="eastAsia" w:hAnsi="宋体" w:cs="宋体"/>
          <w:kern w:val="1"/>
          <w:sz w:val="24"/>
        </w:rPr>
        <w:t>附件四：报价单</w:t>
      </w:r>
    </w:p>
    <w:p w14:paraId="4C12ABE8">
      <w:pPr>
        <w:pStyle w:val="9"/>
        <w:spacing w:line="225" w:lineRule="atLeast"/>
        <w:jc w:val="both"/>
        <w:rPr>
          <w:rFonts w:ascii="Times New Roman" w:hAnsi="Times New Roman"/>
          <w:b/>
          <w:szCs w:val="24"/>
        </w:rPr>
      </w:pPr>
      <w:r>
        <w:rPr>
          <w:rFonts w:ascii="Times New Roman" w:hAnsi="Times New Roman"/>
          <w:b/>
          <w:sz w:val="32"/>
          <w:szCs w:val="32"/>
        </w:rPr>
        <w:br w:type="page"/>
      </w:r>
      <w:r>
        <w:rPr>
          <w:rFonts w:ascii="Times New Roman"/>
          <w:b/>
          <w:szCs w:val="24"/>
        </w:rPr>
        <w:t>附件一：</w:t>
      </w:r>
    </w:p>
    <w:p w14:paraId="2AEB7049">
      <w:pPr>
        <w:pStyle w:val="16"/>
        <w:spacing w:line="420" w:lineRule="atLeast"/>
        <w:rPr>
          <w:rFonts w:cs="宋体"/>
          <w:sz w:val="32"/>
          <w:szCs w:val="32"/>
        </w:rPr>
      </w:pPr>
      <w:r>
        <w:rPr>
          <w:rFonts w:hAnsi="黑体" w:cs="宋体"/>
          <w:sz w:val="32"/>
          <w:szCs w:val="32"/>
        </w:rPr>
        <w:t>法定代表人身份证明书</w:t>
      </w:r>
    </w:p>
    <w:p w14:paraId="3110712D">
      <w:pPr>
        <w:pStyle w:val="4"/>
        <w:spacing w:line="420" w:lineRule="atLeast"/>
        <w:ind w:firstLine="0"/>
        <w:jc w:val="center"/>
        <w:rPr>
          <w:rFonts w:cs="宋体"/>
          <w:sz w:val="32"/>
          <w:szCs w:val="32"/>
        </w:rPr>
      </w:pPr>
    </w:p>
    <w:p w14:paraId="6DF71E04">
      <w:pPr>
        <w:pStyle w:val="4"/>
        <w:spacing w:line="480" w:lineRule="auto"/>
        <w:ind w:firstLine="480"/>
        <w:rPr>
          <w:rFonts w:cs="宋体"/>
        </w:rPr>
      </w:pPr>
      <w:r>
        <w:rPr>
          <w:rFonts w:hAnsi="宋体" w:cs="宋体"/>
        </w:rPr>
        <w:t>单位名称：</w:t>
      </w:r>
      <w:r>
        <w:rPr>
          <w:rFonts w:cs="宋体"/>
          <w:u w:val="single"/>
        </w:rPr>
        <w:t xml:space="preserve">                                 </w:t>
      </w:r>
    </w:p>
    <w:p w14:paraId="20E3352C">
      <w:pPr>
        <w:pStyle w:val="4"/>
        <w:spacing w:line="480" w:lineRule="auto"/>
        <w:ind w:firstLine="480"/>
        <w:rPr>
          <w:rFonts w:cs="宋体"/>
        </w:rPr>
      </w:pPr>
      <w:r>
        <w:rPr>
          <w:rFonts w:hAnsi="宋体" w:cs="宋体"/>
        </w:rPr>
        <w:t>单位性质：</w:t>
      </w:r>
      <w:r>
        <w:rPr>
          <w:rFonts w:cs="宋体"/>
          <w:u w:val="single"/>
        </w:rPr>
        <w:t xml:space="preserve">                                 </w:t>
      </w:r>
    </w:p>
    <w:p w14:paraId="51C2C0D8">
      <w:pPr>
        <w:pStyle w:val="4"/>
        <w:spacing w:line="480" w:lineRule="auto"/>
        <w:ind w:firstLine="480"/>
        <w:rPr>
          <w:rFonts w:cs="宋体"/>
        </w:rPr>
      </w:pPr>
      <w:r>
        <w:rPr>
          <w:rFonts w:hAnsi="宋体" w:cs="宋体"/>
        </w:rPr>
        <w:t>地</w:t>
      </w:r>
      <w:r>
        <w:rPr>
          <w:rFonts w:cs="宋体"/>
        </w:rPr>
        <w:t xml:space="preserve">    </w:t>
      </w:r>
      <w:r>
        <w:rPr>
          <w:rFonts w:hAnsi="宋体" w:cs="宋体"/>
        </w:rPr>
        <w:t>址：</w:t>
      </w:r>
      <w:r>
        <w:rPr>
          <w:rFonts w:cs="宋体"/>
          <w:u w:val="single"/>
        </w:rPr>
        <w:t xml:space="preserve">                                 </w:t>
      </w:r>
    </w:p>
    <w:p w14:paraId="2DC841FD">
      <w:pPr>
        <w:pStyle w:val="4"/>
        <w:spacing w:line="480" w:lineRule="auto"/>
        <w:ind w:firstLine="480"/>
        <w:rPr>
          <w:rFonts w:cs="宋体"/>
        </w:rPr>
      </w:pPr>
      <w:r>
        <w:rPr>
          <w:rFonts w:hAnsi="宋体" w:cs="宋体"/>
        </w:rPr>
        <w:t>成立时间：</w:t>
      </w:r>
      <w:r>
        <w:rPr>
          <w:rFonts w:cs="宋体"/>
          <w:u w:val="single"/>
        </w:rPr>
        <w:t xml:space="preserve">            </w:t>
      </w:r>
      <w:r>
        <w:rPr>
          <w:rFonts w:hAnsi="宋体" w:cs="宋体"/>
        </w:rPr>
        <w:t>年</w:t>
      </w:r>
      <w:r>
        <w:rPr>
          <w:rFonts w:cs="宋体"/>
          <w:u w:val="single"/>
        </w:rPr>
        <w:t xml:space="preserve">        </w:t>
      </w:r>
      <w:r>
        <w:rPr>
          <w:rFonts w:hAnsi="宋体" w:cs="宋体"/>
        </w:rPr>
        <w:t>月</w:t>
      </w:r>
      <w:r>
        <w:rPr>
          <w:rFonts w:cs="宋体"/>
          <w:u w:val="single"/>
        </w:rPr>
        <w:t xml:space="preserve">         </w:t>
      </w:r>
      <w:r>
        <w:rPr>
          <w:rFonts w:hAnsi="宋体" w:cs="宋体"/>
        </w:rPr>
        <w:t>日</w:t>
      </w:r>
    </w:p>
    <w:p w14:paraId="50EFF367">
      <w:pPr>
        <w:pStyle w:val="4"/>
        <w:spacing w:line="480" w:lineRule="auto"/>
        <w:ind w:firstLine="480"/>
        <w:rPr>
          <w:rFonts w:cs="宋体"/>
        </w:rPr>
      </w:pPr>
      <w:r>
        <w:rPr>
          <w:rFonts w:hAnsi="宋体" w:cs="宋体"/>
        </w:rPr>
        <w:t>经营期限：</w:t>
      </w:r>
      <w:r>
        <w:rPr>
          <w:rFonts w:cs="宋体"/>
          <w:u w:val="single"/>
        </w:rPr>
        <w:t xml:space="preserve">                                  </w:t>
      </w:r>
    </w:p>
    <w:p w14:paraId="5CB90831">
      <w:pPr>
        <w:pStyle w:val="4"/>
        <w:spacing w:line="480" w:lineRule="auto"/>
        <w:ind w:firstLine="480"/>
        <w:rPr>
          <w:rFonts w:cs="宋体"/>
        </w:rPr>
      </w:pPr>
      <w:r>
        <w:rPr>
          <w:rFonts w:hAnsi="宋体" w:cs="宋体"/>
        </w:rPr>
        <w:t>姓</w:t>
      </w:r>
      <w:r>
        <w:rPr>
          <w:rFonts w:cs="宋体"/>
        </w:rPr>
        <w:t xml:space="preserve">    </w:t>
      </w:r>
      <w:r>
        <w:rPr>
          <w:rFonts w:hAnsi="宋体" w:cs="宋体"/>
        </w:rPr>
        <w:t>名：</w:t>
      </w:r>
      <w:r>
        <w:rPr>
          <w:rFonts w:cs="宋体"/>
          <w:u w:val="single"/>
        </w:rPr>
        <w:t xml:space="preserve">             </w:t>
      </w:r>
      <w:r>
        <w:rPr>
          <w:rFonts w:hAnsi="宋体" w:cs="宋体"/>
        </w:rPr>
        <w:t>性别：</w:t>
      </w:r>
      <w:r>
        <w:rPr>
          <w:rFonts w:cs="宋体"/>
          <w:u w:val="single"/>
        </w:rPr>
        <w:t xml:space="preserve">          </w:t>
      </w:r>
      <w:r>
        <w:rPr>
          <w:rFonts w:hAnsi="宋体" w:cs="宋体"/>
        </w:rPr>
        <w:t>年龄：</w:t>
      </w:r>
      <w:r>
        <w:rPr>
          <w:rFonts w:cs="宋体"/>
          <w:u w:val="single"/>
        </w:rPr>
        <w:t xml:space="preserve">           </w:t>
      </w:r>
    </w:p>
    <w:p w14:paraId="549F6A33">
      <w:pPr>
        <w:pStyle w:val="4"/>
        <w:spacing w:line="480" w:lineRule="auto"/>
        <w:ind w:firstLine="480"/>
        <w:rPr>
          <w:rFonts w:cs="宋体"/>
          <w:u w:val="single"/>
        </w:rPr>
      </w:pPr>
      <w:r>
        <w:rPr>
          <w:rFonts w:hAnsi="宋体" w:cs="宋体"/>
        </w:rPr>
        <w:t>职务：</w:t>
      </w:r>
      <w:r>
        <w:rPr>
          <w:rFonts w:cs="宋体"/>
          <w:u w:val="single"/>
        </w:rPr>
        <w:t xml:space="preserve">               </w:t>
      </w:r>
      <w:r>
        <w:rPr>
          <w:rFonts w:hAnsi="宋体" w:cs="宋体"/>
        </w:rPr>
        <w:t>系：</w:t>
      </w:r>
      <w:r>
        <w:rPr>
          <w:rFonts w:cs="宋体"/>
          <w:u w:val="single"/>
        </w:rPr>
        <w:t xml:space="preserve">     (</w:t>
      </w:r>
      <w:r>
        <w:rPr>
          <w:rFonts w:hAnsi="宋体" w:cs="宋体"/>
          <w:u w:val="single"/>
        </w:rPr>
        <w:t>投标单位名称</w:t>
      </w:r>
      <w:r>
        <w:rPr>
          <w:rFonts w:cs="宋体"/>
          <w:u w:val="single"/>
        </w:rPr>
        <w:t xml:space="preserve">)           </w:t>
      </w:r>
    </w:p>
    <w:p w14:paraId="5733FC17">
      <w:pPr>
        <w:pStyle w:val="4"/>
        <w:spacing w:line="480" w:lineRule="auto"/>
        <w:ind w:firstLine="480"/>
        <w:rPr>
          <w:rFonts w:cs="宋体"/>
          <w:sz w:val="32"/>
          <w:szCs w:val="32"/>
        </w:rPr>
      </w:pPr>
      <w:r>
        <w:rPr>
          <w:rFonts w:cs="宋体"/>
          <w:u w:val="single"/>
        </w:rPr>
        <w:t xml:space="preserve">                                         </w:t>
      </w:r>
      <w:r>
        <w:rPr>
          <w:rFonts w:hAnsi="宋体" w:cs="宋体"/>
        </w:rPr>
        <w:t>的法定代表人。</w:t>
      </w:r>
    </w:p>
    <w:p w14:paraId="6AA9B1C8">
      <w:pPr>
        <w:pStyle w:val="4"/>
        <w:spacing w:line="480" w:lineRule="auto"/>
        <w:ind w:firstLine="640"/>
        <w:rPr>
          <w:rFonts w:cs="宋体"/>
          <w:sz w:val="32"/>
          <w:szCs w:val="32"/>
        </w:rPr>
      </w:pPr>
    </w:p>
    <w:p w14:paraId="621C6CAB">
      <w:pPr>
        <w:pStyle w:val="4"/>
        <w:spacing w:line="480" w:lineRule="auto"/>
        <w:ind w:firstLine="480"/>
        <w:rPr>
          <w:rFonts w:cs="宋体"/>
        </w:rPr>
      </w:pPr>
      <w:r>
        <w:rPr>
          <w:rFonts w:hAnsi="宋体" w:cs="宋体"/>
        </w:rPr>
        <w:t>特此证明</w:t>
      </w:r>
    </w:p>
    <w:p w14:paraId="6972427A">
      <w:pPr>
        <w:pStyle w:val="4"/>
        <w:spacing w:line="480" w:lineRule="auto"/>
        <w:ind w:firstLine="480"/>
        <w:rPr>
          <w:rFonts w:cs="宋体"/>
        </w:rPr>
      </w:pPr>
    </w:p>
    <w:p w14:paraId="766FB90F">
      <w:pPr>
        <w:pStyle w:val="4"/>
        <w:spacing w:line="480" w:lineRule="auto"/>
        <w:ind w:firstLine="2640"/>
        <w:rPr>
          <w:rFonts w:cs="宋体"/>
        </w:rPr>
      </w:pPr>
      <w:r>
        <w:rPr>
          <w:rFonts w:hAnsi="宋体" w:cs="宋体"/>
        </w:rPr>
        <w:t>投标单位</w:t>
      </w:r>
      <w:r>
        <w:rPr>
          <w:rFonts w:cs="宋体"/>
        </w:rPr>
        <w:t>(</w:t>
      </w:r>
      <w:r>
        <w:rPr>
          <w:rFonts w:hAnsi="宋体" w:cs="宋体"/>
        </w:rPr>
        <w:t>加盖公章</w:t>
      </w:r>
      <w:r>
        <w:rPr>
          <w:rFonts w:cs="宋体"/>
        </w:rPr>
        <w:t>)</w:t>
      </w:r>
      <w:r>
        <w:rPr>
          <w:rFonts w:hAnsi="宋体" w:cs="宋体"/>
        </w:rPr>
        <w:t>：</w:t>
      </w:r>
      <w:r>
        <w:rPr>
          <w:rFonts w:cs="宋体"/>
          <w:u w:val="single"/>
        </w:rPr>
        <w:t xml:space="preserve">                </w:t>
      </w:r>
    </w:p>
    <w:p w14:paraId="02B9B9C1">
      <w:pPr>
        <w:pStyle w:val="4"/>
        <w:spacing w:line="480" w:lineRule="auto"/>
        <w:ind w:firstLine="3840"/>
        <w:rPr>
          <w:rFonts w:cs="宋体"/>
        </w:rPr>
      </w:pPr>
    </w:p>
    <w:p w14:paraId="1A8B4FE4">
      <w:pPr>
        <w:pStyle w:val="4"/>
        <w:spacing w:line="480" w:lineRule="auto"/>
        <w:ind w:firstLine="4320"/>
        <w:rPr>
          <w:rFonts w:cs="宋体"/>
        </w:rPr>
      </w:pPr>
      <w:r>
        <w:rPr>
          <w:u w:val="single"/>
        </w:rPr>
        <w:t xml:space="preserve">   </w:t>
      </w:r>
      <w:r>
        <w:rPr>
          <w:rFonts w:hint="eastAsia"/>
          <w:u w:val="single"/>
        </w:rPr>
        <w:t xml:space="preserve">   </w:t>
      </w:r>
      <w:r>
        <w:t>年</w:t>
      </w:r>
      <w:r>
        <w:rPr>
          <w:u w:val="single"/>
        </w:rPr>
        <w:t xml:space="preserve">      </w:t>
      </w:r>
      <w:r>
        <w:t>月</w:t>
      </w:r>
      <w:r>
        <w:rPr>
          <w:u w:val="single"/>
        </w:rPr>
        <w:t xml:space="preserve">      </w:t>
      </w:r>
      <w:r>
        <w:t>日</w:t>
      </w:r>
    </w:p>
    <w:p w14:paraId="2677ED35">
      <w:pPr>
        <w:pStyle w:val="9"/>
        <w:spacing w:line="225" w:lineRule="atLeast"/>
        <w:jc w:val="both"/>
        <w:rPr>
          <w:rFonts w:ascii="Times New Roman" w:hAnsi="Times New Roman"/>
        </w:rPr>
      </w:pPr>
      <w:r>
        <w:rPr>
          <w:rFonts w:hint="eastAsia" w:ascii="Times New Roman"/>
        </w:rPr>
        <w:t>附：法定代表人第二代身份证复印件</w:t>
      </w:r>
    </w:p>
    <w:p w14:paraId="1D891D9E">
      <w:pPr>
        <w:pStyle w:val="9"/>
        <w:spacing w:line="225" w:lineRule="atLeast"/>
        <w:jc w:val="both"/>
        <w:rPr>
          <w:rFonts w:ascii="Times New Roman" w:hAnsi="Times New Roman"/>
          <w:b/>
          <w:sz w:val="32"/>
          <w:szCs w:val="32"/>
        </w:rPr>
      </w:pPr>
      <w:r>
        <w:rPr>
          <w:rFonts w:ascii="Times New Roman" w:hAnsi="Times New Roman"/>
          <w:b/>
          <w:sz w:val="32"/>
          <w:szCs w:val="32"/>
        </w:rPr>
        <w:br w:type="page"/>
      </w:r>
      <w:r>
        <w:rPr>
          <w:rFonts w:ascii="Times New Roman"/>
          <w:b/>
          <w:szCs w:val="24"/>
        </w:rPr>
        <w:t>附件二：</w:t>
      </w:r>
    </w:p>
    <w:p w14:paraId="6BCCCC02">
      <w:pPr>
        <w:spacing w:line="500" w:lineRule="exact"/>
        <w:jc w:val="center"/>
        <w:rPr>
          <w:b/>
          <w:kern w:val="1"/>
          <w:sz w:val="32"/>
          <w:szCs w:val="32"/>
        </w:rPr>
      </w:pPr>
      <w:r>
        <w:rPr>
          <w:b/>
          <w:kern w:val="1"/>
          <w:sz w:val="32"/>
          <w:szCs w:val="32"/>
        </w:rPr>
        <w:t xml:space="preserve"> 法 定 代 表 人 授 权 委 托 书</w:t>
      </w:r>
    </w:p>
    <w:p w14:paraId="7A685261">
      <w:pPr>
        <w:spacing w:line="500" w:lineRule="exact"/>
        <w:ind w:firstLine="640"/>
        <w:rPr>
          <w:kern w:val="1"/>
          <w:sz w:val="32"/>
          <w:szCs w:val="32"/>
        </w:rPr>
      </w:pPr>
    </w:p>
    <w:p w14:paraId="393492FF">
      <w:pPr>
        <w:spacing w:line="540" w:lineRule="exact"/>
        <w:rPr>
          <w:rFonts w:hint="eastAsia" w:cs="宋体"/>
          <w:b/>
          <w:bCs/>
          <w:color w:val="FF0000"/>
          <w:kern w:val="1"/>
          <w:sz w:val="24"/>
          <w:u w:val="single"/>
        </w:rPr>
      </w:pPr>
      <w:r>
        <w:rPr>
          <w:rFonts w:hint="eastAsia" w:cs="宋体"/>
          <w:sz w:val="24"/>
          <w:u w:val="single"/>
        </w:rPr>
        <w:t xml:space="preserve">                       </w:t>
      </w:r>
      <w:r>
        <w:rPr>
          <w:rFonts w:hint="eastAsia" w:hAnsi="宋体" w:cs="宋体"/>
          <w:sz w:val="24"/>
        </w:rPr>
        <w:t>：</w:t>
      </w:r>
    </w:p>
    <w:p w14:paraId="435FB6A1">
      <w:pPr>
        <w:spacing w:line="540" w:lineRule="exact"/>
        <w:rPr>
          <w:rFonts w:cs="宋体"/>
          <w:kern w:val="1"/>
          <w:sz w:val="24"/>
        </w:rPr>
      </w:pPr>
      <w:r>
        <w:rPr>
          <w:rFonts w:cs="宋体"/>
          <w:kern w:val="1"/>
          <w:sz w:val="24"/>
        </w:rPr>
        <w:t xml:space="preserve">    </w:t>
      </w:r>
      <w:r>
        <w:rPr>
          <w:rFonts w:hint="eastAsia" w:hAnsi="宋体" w:cs="宋体"/>
          <w:kern w:val="1"/>
          <w:sz w:val="24"/>
        </w:rPr>
        <w:t>本授权书声明：</w:t>
      </w:r>
    </w:p>
    <w:p w14:paraId="7CA77261">
      <w:pPr>
        <w:spacing w:line="600" w:lineRule="exact"/>
        <w:ind w:firstLine="593"/>
        <w:rPr>
          <w:rFonts w:cs="宋体"/>
          <w:b/>
          <w:sz w:val="24"/>
        </w:rPr>
      </w:pPr>
      <w:r>
        <w:rPr>
          <w:rFonts w:hint="eastAsia" w:hAnsi="宋体" w:cs="宋体"/>
          <w:kern w:val="1"/>
          <w:sz w:val="24"/>
        </w:rPr>
        <w:t>我</w:t>
      </w:r>
      <w:r>
        <w:rPr>
          <w:rFonts w:hint="eastAsia" w:hAnsi="宋体" w:cs="宋体"/>
          <w:kern w:val="1"/>
          <w:sz w:val="24"/>
          <w:u w:val="single"/>
        </w:rPr>
        <w:t>（姓名）</w:t>
      </w:r>
      <w:r>
        <w:rPr>
          <w:rFonts w:cs="宋体"/>
          <w:kern w:val="1"/>
          <w:sz w:val="24"/>
          <w:u w:val="single"/>
        </w:rPr>
        <w:t xml:space="preserve">  </w:t>
      </w:r>
      <w:r>
        <w:rPr>
          <w:rFonts w:hint="eastAsia" w:hAnsi="宋体" w:cs="宋体"/>
          <w:kern w:val="1"/>
          <w:sz w:val="24"/>
        </w:rPr>
        <w:t>，系</w:t>
      </w:r>
      <w:r>
        <w:rPr>
          <w:rFonts w:hint="eastAsia" w:hAnsi="宋体" w:cs="宋体"/>
          <w:kern w:val="1"/>
          <w:sz w:val="24"/>
          <w:u w:val="single"/>
        </w:rPr>
        <w:t>（投标人全称）</w:t>
      </w:r>
      <w:r>
        <w:rPr>
          <w:rFonts w:cs="宋体"/>
          <w:kern w:val="1"/>
          <w:sz w:val="24"/>
          <w:u w:val="single"/>
        </w:rPr>
        <w:t xml:space="preserve">                       </w:t>
      </w:r>
      <w:r>
        <w:rPr>
          <w:rFonts w:hint="eastAsia" w:hAnsi="宋体" w:cs="宋体"/>
          <w:kern w:val="1"/>
          <w:sz w:val="24"/>
        </w:rPr>
        <w:t>的法定代表人，现授权</w:t>
      </w:r>
      <w:r>
        <w:rPr>
          <w:rFonts w:hint="eastAsia" w:hAnsi="宋体" w:cs="宋体"/>
          <w:kern w:val="1"/>
          <w:sz w:val="24"/>
          <w:u w:val="single"/>
        </w:rPr>
        <w:t>（姓名）</w:t>
      </w:r>
      <w:r>
        <w:rPr>
          <w:rFonts w:cs="宋体"/>
          <w:kern w:val="1"/>
          <w:sz w:val="24"/>
          <w:u w:val="single"/>
        </w:rPr>
        <w:t xml:space="preserve">             </w:t>
      </w:r>
      <w:r>
        <w:rPr>
          <w:rFonts w:hint="eastAsia" w:hAnsi="宋体" w:cs="宋体"/>
          <w:kern w:val="1"/>
          <w:sz w:val="24"/>
        </w:rPr>
        <w:t>为我公司的授权委托人，以我公司的名义参加</w:t>
      </w:r>
      <w:r>
        <w:rPr>
          <w:rFonts w:hint="eastAsia" w:cs="宋体"/>
          <w:kern w:val="1"/>
          <w:sz w:val="24"/>
          <w:u w:val="single"/>
        </w:rPr>
        <w:t xml:space="preserve"> </w:t>
      </w:r>
      <w:r>
        <w:rPr>
          <w:rFonts w:hint="eastAsia" w:cs="宋体"/>
          <w:kern w:val="1"/>
          <w:sz w:val="24"/>
          <w:u w:val="single"/>
          <w:lang w:val="en-US" w:eastAsia="zh-CN"/>
        </w:rPr>
        <w:t xml:space="preserve">             </w:t>
      </w:r>
      <w:r>
        <w:rPr>
          <w:rFonts w:hint="eastAsia" w:cs="宋体"/>
          <w:kern w:val="1"/>
          <w:sz w:val="24"/>
          <w:u w:val="single"/>
        </w:rPr>
        <w:t xml:space="preserve">出租项目 </w:t>
      </w:r>
      <w:r>
        <w:rPr>
          <w:rFonts w:hint="eastAsia" w:hAnsi="宋体" w:cs="宋体"/>
          <w:kern w:val="1"/>
          <w:sz w:val="24"/>
        </w:rPr>
        <w:t>的投标报价，全权代表我公司处理本次招投标的一切事宜。</w:t>
      </w:r>
    </w:p>
    <w:p w14:paraId="05F9F5DF">
      <w:pPr>
        <w:spacing w:line="540" w:lineRule="exact"/>
        <w:ind w:firstLine="480"/>
        <w:rPr>
          <w:rFonts w:cs="宋体"/>
          <w:kern w:val="1"/>
          <w:sz w:val="24"/>
        </w:rPr>
      </w:pPr>
      <w:r>
        <w:rPr>
          <w:rFonts w:hint="eastAsia" w:hAnsi="宋体" w:cs="宋体"/>
          <w:kern w:val="1"/>
          <w:sz w:val="24"/>
        </w:rPr>
        <w:t>授权委托人在本项目采购过程中所签署的一切文件、承诺和处理与之有关的一切事务，我均予以承认。</w:t>
      </w:r>
    </w:p>
    <w:p w14:paraId="155D2EF8">
      <w:pPr>
        <w:spacing w:line="540" w:lineRule="exact"/>
        <w:ind w:firstLine="480"/>
        <w:rPr>
          <w:rFonts w:cs="宋体"/>
          <w:kern w:val="1"/>
          <w:sz w:val="24"/>
        </w:rPr>
      </w:pPr>
      <w:r>
        <w:rPr>
          <w:rFonts w:hint="eastAsia" w:hAnsi="宋体" w:cs="宋体"/>
          <w:kern w:val="1"/>
          <w:sz w:val="24"/>
        </w:rPr>
        <w:t>授权委托人无转委权。</w:t>
      </w:r>
    </w:p>
    <w:p w14:paraId="6A3764F8">
      <w:pPr>
        <w:spacing w:line="540" w:lineRule="exact"/>
        <w:rPr>
          <w:rFonts w:cs="宋体"/>
          <w:kern w:val="1"/>
          <w:sz w:val="24"/>
        </w:rPr>
      </w:pPr>
    </w:p>
    <w:p w14:paraId="65092D17">
      <w:pPr>
        <w:spacing w:line="540" w:lineRule="exact"/>
        <w:rPr>
          <w:rFonts w:cs="宋体"/>
          <w:kern w:val="1"/>
          <w:sz w:val="24"/>
        </w:rPr>
      </w:pPr>
      <w:r>
        <w:rPr>
          <w:rFonts w:hint="eastAsia" w:hAnsi="宋体" w:cs="宋体"/>
          <w:kern w:val="1"/>
          <w:sz w:val="24"/>
        </w:rPr>
        <w:t>授权委托人情况：</w:t>
      </w:r>
    </w:p>
    <w:p w14:paraId="43C28DDC">
      <w:pPr>
        <w:spacing w:line="540" w:lineRule="exact"/>
        <w:rPr>
          <w:rFonts w:hint="eastAsia" w:cs="宋体"/>
          <w:kern w:val="1"/>
          <w:sz w:val="24"/>
          <w:u w:val="single"/>
        </w:rPr>
      </w:pPr>
      <w:r>
        <w:rPr>
          <w:rFonts w:hint="eastAsia" w:hAnsi="宋体" w:cs="宋体"/>
          <w:kern w:val="1"/>
          <w:sz w:val="24"/>
        </w:rPr>
        <w:t>姓名：</w:t>
      </w:r>
      <w:r>
        <w:rPr>
          <w:rFonts w:cs="宋体"/>
          <w:kern w:val="1"/>
          <w:sz w:val="24"/>
          <w:u w:val="single"/>
        </w:rPr>
        <w:t xml:space="preserve">                        </w:t>
      </w:r>
      <w:r>
        <w:rPr>
          <w:rFonts w:cs="宋体"/>
          <w:kern w:val="1"/>
          <w:sz w:val="24"/>
        </w:rPr>
        <w:t xml:space="preserve">     </w:t>
      </w:r>
      <w:r>
        <w:rPr>
          <w:rFonts w:hint="eastAsia" w:hAnsi="宋体" w:cs="宋体"/>
          <w:kern w:val="1"/>
          <w:sz w:val="24"/>
        </w:rPr>
        <w:t>职务：</w:t>
      </w:r>
      <w:r>
        <w:rPr>
          <w:rFonts w:cs="宋体"/>
          <w:kern w:val="1"/>
          <w:sz w:val="24"/>
          <w:u w:val="single"/>
        </w:rPr>
        <w:t xml:space="preserve">                        </w:t>
      </w:r>
    </w:p>
    <w:p w14:paraId="54A86BCB">
      <w:pPr>
        <w:spacing w:line="540" w:lineRule="exact"/>
        <w:rPr>
          <w:rFonts w:cs="宋体"/>
          <w:kern w:val="1"/>
          <w:sz w:val="24"/>
          <w:u w:val="single"/>
        </w:rPr>
      </w:pPr>
      <w:r>
        <w:rPr>
          <w:rFonts w:hint="eastAsia" w:hAnsi="宋体" w:cs="宋体"/>
          <w:kern w:val="1"/>
          <w:sz w:val="24"/>
        </w:rPr>
        <w:t>身份证号码：</w:t>
      </w:r>
      <w:r>
        <w:rPr>
          <w:rFonts w:hint="eastAsia" w:cs="宋体"/>
          <w:kern w:val="1"/>
          <w:sz w:val="24"/>
          <w:u w:val="single"/>
        </w:rPr>
        <w:t xml:space="preserve">                                 </w:t>
      </w:r>
    </w:p>
    <w:p w14:paraId="653B2F6C">
      <w:pPr>
        <w:spacing w:line="540" w:lineRule="exact"/>
        <w:rPr>
          <w:rFonts w:cs="宋体"/>
          <w:kern w:val="1"/>
          <w:sz w:val="24"/>
        </w:rPr>
      </w:pPr>
      <w:r>
        <w:rPr>
          <w:rFonts w:hint="eastAsia" w:hAnsi="宋体" w:cs="宋体"/>
          <w:kern w:val="1"/>
          <w:sz w:val="24"/>
        </w:rPr>
        <w:t>联系电话：</w:t>
      </w:r>
      <w:r>
        <w:rPr>
          <w:rFonts w:cs="宋体"/>
          <w:kern w:val="1"/>
          <w:sz w:val="24"/>
          <w:u w:val="single"/>
        </w:rPr>
        <w:t xml:space="preserve">                     </w:t>
      </w:r>
      <w:r>
        <w:rPr>
          <w:rFonts w:cs="宋体"/>
          <w:kern w:val="1"/>
          <w:sz w:val="24"/>
        </w:rPr>
        <w:t xml:space="preserve">    </w:t>
      </w:r>
      <w:r>
        <w:rPr>
          <w:rFonts w:hint="eastAsia" w:hAnsi="宋体" w:cs="宋体"/>
          <w:kern w:val="1"/>
          <w:sz w:val="24"/>
        </w:rPr>
        <w:t>传真：</w:t>
      </w:r>
      <w:r>
        <w:rPr>
          <w:rFonts w:cs="宋体"/>
          <w:kern w:val="1"/>
          <w:sz w:val="24"/>
          <w:u w:val="single"/>
        </w:rPr>
        <w:t xml:space="preserve">                     </w:t>
      </w:r>
    </w:p>
    <w:p w14:paraId="1339E530">
      <w:pPr>
        <w:spacing w:line="520" w:lineRule="exact"/>
        <w:rPr>
          <w:rFonts w:cs="宋体"/>
          <w:kern w:val="1"/>
          <w:sz w:val="24"/>
        </w:rPr>
      </w:pPr>
    </w:p>
    <w:p w14:paraId="1F231712">
      <w:pPr>
        <w:spacing w:line="560" w:lineRule="exact"/>
        <w:ind w:firstLine="3480" w:firstLineChars="1450"/>
        <w:rPr>
          <w:rFonts w:cs="宋体"/>
          <w:kern w:val="1"/>
          <w:sz w:val="24"/>
          <w:u w:val="single"/>
        </w:rPr>
      </w:pPr>
      <w:r>
        <w:rPr>
          <w:rFonts w:hint="eastAsia" w:hAnsi="宋体" w:cs="宋体"/>
          <w:kern w:val="1"/>
          <w:sz w:val="24"/>
        </w:rPr>
        <w:t>单位名称（加盖公章）：</w:t>
      </w:r>
      <w:r>
        <w:rPr>
          <w:rFonts w:hint="eastAsia" w:cs="宋体"/>
          <w:kern w:val="1"/>
          <w:sz w:val="24"/>
          <w:u w:val="single"/>
        </w:rPr>
        <w:t xml:space="preserve">                     </w:t>
      </w:r>
    </w:p>
    <w:p w14:paraId="72D7A007">
      <w:pPr>
        <w:spacing w:line="560" w:lineRule="exact"/>
        <w:ind w:firstLine="3360" w:firstLineChars="1400"/>
        <w:rPr>
          <w:rFonts w:cs="宋体"/>
          <w:kern w:val="1"/>
          <w:sz w:val="24"/>
          <w:u w:val="single"/>
        </w:rPr>
      </w:pPr>
      <w:r>
        <w:rPr>
          <w:rFonts w:hint="eastAsia" w:hAnsi="宋体" w:cs="宋体"/>
          <w:kern w:val="1"/>
          <w:sz w:val="24"/>
        </w:rPr>
        <w:t>法定代表人（负责人）（签字或盖章）：</w:t>
      </w:r>
      <w:r>
        <w:rPr>
          <w:rFonts w:hint="eastAsia" w:cs="宋体"/>
          <w:kern w:val="1"/>
          <w:sz w:val="24"/>
          <w:u w:val="single"/>
        </w:rPr>
        <w:t xml:space="preserve">                      </w:t>
      </w:r>
    </w:p>
    <w:p w14:paraId="2628B95B">
      <w:pPr>
        <w:spacing w:line="560" w:lineRule="exact"/>
        <w:ind w:left="4320" w:hanging="4320"/>
        <w:rPr>
          <w:rFonts w:cs="宋体"/>
          <w:kern w:val="1"/>
          <w:sz w:val="24"/>
        </w:rPr>
      </w:pPr>
      <w:r>
        <w:rPr>
          <w:rFonts w:cs="宋体"/>
          <w:kern w:val="1"/>
          <w:sz w:val="24"/>
        </w:rPr>
        <w:t xml:space="preserve">                                </w:t>
      </w:r>
      <w:r>
        <w:rPr>
          <w:rFonts w:hint="eastAsia" w:cs="宋体"/>
          <w:kern w:val="1"/>
          <w:sz w:val="24"/>
        </w:rPr>
        <w:t xml:space="preserve">    </w:t>
      </w:r>
      <w:r>
        <w:rPr>
          <w:rFonts w:cs="宋体"/>
          <w:kern w:val="1"/>
          <w:sz w:val="24"/>
        </w:rPr>
        <w:t xml:space="preserve">   </w:t>
      </w:r>
      <w:r>
        <w:rPr>
          <w:rFonts w:hint="eastAsia" w:cs="宋体"/>
          <w:kern w:val="1"/>
          <w:sz w:val="24"/>
        </w:rPr>
        <w:t xml:space="preserve">   </w:t>
      </w:r>
      <w:r>
        <w:rPr>
          <w:rFonts w:hint="eastAsia" w:cs="宋体"/>
          <w:kern w:val="1"/>
          <w:sz w:val="24"/>
          <w:u w:val="single"/>
        </w:rPr>
        <w:t xml:space="preserve">         </w:t>
      </w:r>
      <w:r>
        <w:rPr>
          <w:rFonts w:hint="eastAsia" w:hAnsi="宋体" w:cs="宋体"/>
          <w:kern w:val="1"/>
          <w:sz w:val="24"/>
        </w:rPr>
        <w:t>年</w:t>
      </w:r>
      <w:r>
        <w:rPr>
          <w:rFonts w:hint="eastAsia" w:cs="宋体"/>
          <w:kern w:val="1"/>
          <w:sz w:val="24"/>
          <w:u w:val="single"/>
        </w:rPr>
        <w:t xml:space="preserve">  </w:t>
      </w:r>
      <w:r>
        <w:rPr>
          <w:rFonts w:cs="宋体"/>
          <w:kern w:val="1"/>
          <w:sz w:val="24"/>
          <w:u w:val="single"/>
        </w:rPr>
        <w:t xml:space="preserve">  </w:t>
      </w:r>
      <w:r>
        <w:rPr>
          <w:rFonts w:hint="eastAsia" w:hAnsi="宋体" w:cs="宋体"/>
          <w:kern w:val="1"/>
          <w:sz w:val="24"/>
        </w:rPr>
        <w:t>月</w:t>
      </w:r>
      <w:r>
        <w:rPr>
          <w:rFonts w:hint="eastAsia" w:cs="宋体"/>
          <w:kern w:val="1"/>
          <w:sz w:val="24"/>
          <w:u w:val="single"/>
        </w:rPr>
        <w:t xml:space="preserve">  </w:t>
      </w:r>
      <w:r>
        <w:rPr>
          <w:rFonts w:cs="宋体"/>
          <w:kern w:val="1"/>
          <w:sz w:val="24"/>
          <w:u w:val="single"/>
        </w:rPr>
        <w:t xml:space="preserve">  </w:t>
      </w:r>
      <w:r>
        <w:rPr>
          <w:rFonts w:hint="eastAsia" w:hAnsi="宋体" w:cs="宋体"/>
          <w:kern w:val="1"/>
          <w:sz w:val="24"/>
        </w:rPr>
        <w:t>日</w:t>
      </w:r>
    </w:p>
    <w:p w14:paraId="20922A48">
      <w:pPr>
        <w:pStyle w:val="9"/>
        <w:spacing w:line="225" w:lineRule="atLeast"/>
        <w:jc w:val="both"/>
        <w:rPr>
          <w:rFonts w:ascii="Times New Roman" w:hAnsi="Times New Roman"/>
        </w:rPr>
      </w:pPr>
      <w:r>
        <w:rPr>
          <w:rFonts w:hint="eastAsia" w:ascii="Times New Roman" w:hAnsi="Times New Roman"/>
          <w:b/>
          <w:bCs/>
        </w:rPr>
        <w:t xml:space="preserve"> </w:t>
      </w:r>
      <w:r>
        <w:rPr>
          <w:rFonts w:hint="eastAsia" w:ascii="Times New Roman"/>
        </w:rPr>
        <w:t>附：授权委托人第二代身份证复印件</w:t>
      </w:r>
    </w:p>
    <w:p w14:paraId="0DB9F8DB">
      <w:pPr>
        <w:pStyle w:val="9"/>
        <w:spacing w:line="225" w:lineRule="atLeast"/>
        <w:jc w:val="both"/>
        <w:rPr>
          <w:rFonts w:ascii="Times New Roman" w:hAnsi="Times New Roman"/>
          <w:b/>
        </w:rPr>
      </w:pPr>
    </w:p>
    <w:p w14:paraId="2461B178">
      <w:pPr>
        <w:pStyle w:val="9"/>
        <w:spacing w:line="225" w:lineRule="atLeast"/>
        <w:jc w:val="both"/>
        <w:rPr>
          <w:rFonts w:ascii="Times New Roman" w:hAnsi="Times New Roman"/>
          <w:b/>
        </w:rPr>
      </w:pPr>
    </w:p>
    <w:p w14:paraId="5F5571C4">
      <w:pPr>
        <w:pStyle w:val="9"/>
        <w:spacing w:line="225" w:lineRule="atLeast"/>
        <w:jc w:val="both"/>
        <w:rPr>
          <w:rFonts w:hint="eastAsia" w:ascii="Times New Roman" w:hAnsi="Times New Roman"/>
          <w:b/>
          <w:bCs/>
          <w:sz w:val="30"/>
          <w:szCs w:val="30"/>
        </w:rPr>
      </w:pPr>
    </w:p>
    <w:p w14:paraId="38ED31CA">
      <w:pPr>
        <w:pStyle w:val="9"/>
        <w:spacing w:line="225" w:lineRule="atLeast"/>
        <w:jc w:val="both"/>
        <w:rPr>
          <w:rFonts w:hint="eastAsia" w:ascii="Times New Roman" w:hAnsi="Times New Roman"/>
          <w:b/>
          <w:bCs/>
          <w:sz w:val="30"/>
          <w:szCs w:val="30"/>
        </w:rPr>
      </w:pPr>
      <w:r>
        <w:rPr>
          <w:rFonts w:ascii="Times New Roman"/>
          <w:b/>
          <w:sz w:val="32"/>
          <w:szCs w:val="32"/>
        </w:rPr>
        <w:br w:type="page"/>
      </w:r>
      <w:r>
        <w:rPr>
          <w:rFonts w:hint="eastAsia" w:ascii="Times New Roman"/>
          <w:b/>
          <w:szCs w:val="24"/>
        </w:rPr>
        <w:t xml:space="preserve">附件三：  </w:t>
      </w:r>
      <w:r>
        <w:rPr>
          <w:rFonts w:hint="eastAsia" w:ascii="Times New Roman" w:hAnsi="Times New Roman"/>
          <w:b/>
          <w:bCs/>
          <w:sz w:val="30"/>
          <w:szCs w:val="30"/>
        </w:rPr>
        <w:t xml:space="preserve">    </w:t>
      </w:r>
    </w:p>
    <w:p w14:paraId="4143A25D">
      <w:pPr>
        <w:pStyle w:val="9"/>
        <w:spacing w:line="225" w:lineRule="atLeast"/>
        <w:jc w:val="center"/>
        <w:rPr>
          <w:rFonts w:ascii="Times New Roman" w:hAnsi="Times New Roman"/>
          <w:b/>
          <w:bCs/>
          <w:color w:val="000000"/>
          <w:sz w:val="36"/>
          <w:szCs w:val="36"/>
        </w:rPr>
      </w:pPr>
      <w:r>
        <w:rPr>
          <w:rFonts w:hint="eastAsia" w:ascii="Times New Roman" w:hAnsi="Times New Roman"/>
          <w:b/>
          <w:bCs/>
          <w:color w:val="000000"/>
          <w:sz w:val="36"/>
          <w:szCs w:val="36"/>
        </w:rPr>
        <w:t>承诺确认函</w:t>
      </w:r>
    </w:p>
    <w:p w14:paraId="63603508">
      <w:pPr>
        <w:widowControl/>
        <w:spacing w:line="360" w:lineRule="auto"/>
        <w:rPr>
          <w:sz w:val="24"/>
          <w:szCs w:val="24"/>
        </w:rPr>
      </w:pPr>
      <w:r>
        <w:rPr>
          <w:rFonts w:hint="eastAsia"/>
          <w:sz w:val="24"/>
          <w:szCs w:val="24"/>
        </w:rPr>
        <w:t>致：</w:t>
      </w:r>
    </w:p>
    <w:p w14:paraId="08C66210">
      <w:pPr>
        <w:widowControl/>
        <w:spacing w:line="360" w:lineRule="auto"/>
        <w:ind w:firstLine="480" w:firstLineChars="200"/>
        <w:rPr>
          <w:sz w:val="24"/>
          <w:szCs w:val="24"/>
        </w:rPr>
      </w:pPr>
      <w:r>
        <w:rPr>
          <w:rFonts w:hint="eastAsia"/>
          <w:sz w:val="24"/>
          <w:szCs w:val="24"/>
        </w:rPr>
        <w:t>我方</w:t>
      </w:r>
      <w:r>
        <w:rPr>
          <w:rFonts w:hint="eastAsia"/>
          <w:sz w:val="24"/>
          <w:szCs w:val="24"/>
          <w:u w:val="single"/>
        </w:rPr>
        <w:t xml:space="preserve">          </w:t>
      </w:r>
      <w:r>
        <w:rPr>
          <w:rFonts w:hint="eastAsia"/>
          <w:sz w:val="24"/>
          <w:szCs w:val="24"/>
        </w:rPr>
        <w:t>（竞租人）经过慎重考虑我方的资质、商业信誉、经营情况、财务状况、资产规模等情况，确认我方满足下列条件：</w:t>
      </w:r>
    </w:p>
    <w:p w14:paraId="20A9C8B4">
      <w:pPr>
        <w:widowControl/>
        <w:spacing w:line="360" w:lineRule="auto"/>
        <w:ind w:firstLine="480" w:firstLineChars="200"/>
        <w:rPr>
          <w:sz w:val="24"/>
          <w:szCs w:val="24"/>
        </w:rPr>
      </w:pPr>
      <w:r>
        <w:rPr>
          <w:rFonts w:hint="eastAsia"/>
          <w:sz w:val="24"/>
          <w:szCs w:val="24"/>
        </w:rPr>
        <w:t>（1）具有良好的财务状况和支付能力；</w:t>
      </w:r>
    </w:p>
    <w:p w14:paraId="6DA395FC">
      <w:pPr>
        <w:widowControl/>
        <w:spacing w:line="360" w:lineRule="auto"/>
        <w:ind w:firstLine="480" w:firstLineChars="200"/>
        <w:rPr>
          <w:sz w:val="24"/>
          <w:szCs w:val="24"/>
        </w:rPr>
      </w:pPr>
      <w:r>
        <w:rPr>
          <w:rFonts w:hint="eastAsia"/>
          <w:sz w:val="24"/>
          <w:szCs w:val="24"/>
        </w:rPr>
        <w:t>（2）具有良好的商业信誉；</w:t>
      </w:r>
    </w:p>
    <w:p w14:paraId="7AB4FE0A">
      <w:pPr>
        <w:widowControl/>
        <w:spacing w:line="360" w:lineRule="auto"/>
        <w:ind w:firstLine="480" w:firstLineChars="200"/>
        <w:rPr>
          <w:sz w:val="24"/>
          <w:szCs w:val="24"/>
        </w:rPr>
      </w:pPr>
      <w:r>
        <w:rPr>
          <w:rFonts w:hint="eastAsia"/>
          <w:sz w:val="24"/>
          <w:szCs w:val="24"/>
        </w:rPr>
        <w:t>（3）具有良好的租赁诚信记录等。</w:t>
      </w:r>
    </w:p>
    <w:p w14:paraId="5E4E6928">
      <w:pPr>
        <w:widowControl/>
        <w:spacing w:line="360" w:lineRule="auto"/>
        <w:ind w:firstLine="480" w:firstLineChars="200"/>
        <w:rPr>
          <w:sz w:val="24"/>
          <w:szCs w:val="24"/>
        </w:rPr>
      </w:pPr>
      <w:r>
        <w:rPr>
          <w:rFonts w:hint="eastAsia"/>
          <w:sz w:val="24"/>
          <w:szCs w:val="24"/>
        </w:rPr>
        <w:t>同时我方确认已针对下列情况，向招租人如实反馈：</w:t>
      </w:r>
    </w:p>
    <w:p w14:paraId="198F7846">
      <w:pPr>
        <w:widowControl/>
        <w:spacing w:line="360" w:lineRule="auto"/>
        <w:ind w:firstLine="480" w:firstLineChars="200"/>
        <w:rPr>
          <w:sz w:val="24"/>
          <w:szCs w:val="24"/>
        </w:rPr>
      </w:pPr>
      <w:r>
        <w:rPr>
          <w:rFonts w:hint="eastAsia"/>
          <w:sz w:val="24"/>
          <w:szCs w:val="24"/>
        </w:rPr>
        <w:t>（</w:t>
      </w:r>
      <w:r>
        <w:rPr>
          <w:sz w:val="24"/>
          <w:szCs w:val="24"/>
        </w:rPr>
        <w:t>1</w:t>
      </w:r>
      <w:r>
        <w:rPr>
          <w:rFonts w:hint="eastAsia"/>
          <w:sz w:val="24"/>
          <w:szCs w:val="24"/>
        </w:rPr>
        <w:t>）有拖欠、欠缴纳租金记录的；</w:t>
      </w:r>
    </w:p>
    <w:p w14:paraId="4045B122">
      <w:pPr>
        <w:widowControl/>
        <w:spacing w:line="360" w:lineRule="auto"/>
        <w:ind w:firstLine="480" w:firstLineChars="200"/>
        <w:rPr>
          <w:sz w:val="24"/>
          <w:szCs w:val="24"/>
        </w:rPr>
      </w:pPr>
      <w:r>
        <w:rPr>
          <w:rFonts w:hint="eastAsia"/>
          <w:sz w:val="24"/>
          <w:szCs w:val="24"/>
        </w:rPr>
        <w:t>（2）被法院列入失信被执行人（自然人、法人和其他组织）名单的。</w:t>
      </w:r>
    </w:p>
    <w:p w14:paraId="1B80AF48">
      <w:pPr>
        <w:pStyle w:val="9"/>
        <w:spacing w:line="500" w:lineRule="exact"/>
        <w:jc w:val="center"/>
        <w:rPr>
          <w:rFonts w:ascii="Times New Roman" w:hAnsi="Times New Roman"/>
          <w:b/>
          <w:bCs/>
          <w:szCs w:val="24"/>
        </w:rPr>
      </w:pPr>
    </w:p>
    <w:p w14:paraId="4BF9D4EE">
      <w:pPr>
        <w:pStyle w:val="9"/>
        <w:spacing w:line="500" w:lineRule="exact"/>
        <w:jc w:val="center"/>
        <w:rPr>
          <w:rFonts w:ascii="Times New Roman" w:hAnsi="Times New Roman"/>
          <w:b/>
          <w:bCs/>
          <w:szCs w:val="24"/>
        </w:rPr>
      </w:pPr>
    </w:p>
    <w:p w14:paraId="41FCAA00">
      <w:pPr>
        <w:pStyle w:val="9"/>
        <w:spacing w:line="500" w:lineRule="exact"/>
        <w:jc w:val="right"/>
        <w:rPr>
          <w:rFonts w:ascii="Times New Roman" w:hAnsi="Times New Roman"/>
          <w:szCs w:val="24"/>
        </w:rPr>
      </w:pPr>
      <w:r>
        <w:rPr>
          <w:rFonts w:hint="eastAsia" w:ascii="Times New Roman" w:hAnsi="Times New Roman"/>
          <w:b/>
          <w:bCs/>
          <w:szCs w:val="24"/>
        </w:rPr>
        <w:t>承诺人：</w:t>
      </w:r>
      <w:r>
        <w:rPr>
          <w:rFonts w:hint="eastAsia" w:ascii="Times New Roman" w:hAnsi="Times New Roman"/>
          <w:b/>
          <w:bCs/>
          <w:szCs w:val="24"/>
          <w:u w:val="single"/>
        </w:rPr>
        <w:t xml:space="preserve">        </w:t>
      </w:r>
      <w:r>
        <w:rPr>
          <w:rFonts w:hint="eastAsia" w:ascii="Times New Roman" w:hAnsi="Times New Roman"/>
          <w:szCs w:val="24"/>
          <w:u w:val="single"/>
        </w:rPr>
        <w:t xml:space="preserve">           （签字或盖章）</w:t>
      </w:r>
      <w:r>
        <w:rPr>
          <w:rFonts w:hint="eastAsia" w:ascii="Times New Roman" w:hAnsi="Times New Roman"/>
          <w:szCs w:val="24"/>
        </w:rPr>
        <w:t xml:space="preserve"> </w:t>
      </w:r>
    </w:p>
    <w:p w14:paraId="79CE3859">
      <w:pPr>
        <w:pStyle w:val="9"/>
        <w:spacing w:line="500" w:lineRule="exact"/>
        <w:jc w:val="center"/>
        <w:rPr>
          <w:rFonts w:ascii="Times New Roman" w:hAnsi="Times New Roman"/>
          <w:b/>
          <w:bCs/>
          <w:szCs w:val="24"/>
        </w:rPr>
      </w:pPr>
      <w:r>
        <w:rPr>
          <w:rFonts w:hint="eastAsia" w:ascii="Times New Roman" w:hAnsi="Times New Roman"/>
          <w:szCs w:val="24"/>
        </w:rPr>
        <w:t xml:space="preserve">                             日期：    年   月    日</w:t>
      </w:r>
    </w:p>
    <w:p w14:paraId="7F5DE76C">
      <w:pPr>
        <w:pStyle w:val="9"/>
        <w:spacing w:line="500" w:lineRule="exact"/>
        <w:jc w:val="both"/>
        <w:rPr>
          <w:rFonts w:ascii="Times New Roman" w:hAnsi="Times New Roman"/>
          <w:b/>
          <w:bCs/>
          <w:sz w:val="28"/>
          <w:szCs w:val="28"/>
        </w:rPr>
      </w:pPr>
    </w:p>
    <w:p w14:paraId="147E4C1C">
      <w:pPr>
        <w:pStyle w:val="9"/>
        <w:spacing w:line="225" w:lineRule="atLeast"/>
        <w:jc w:val="both"/>
        <w:rPr>
          <w:rFonts w:hint="eastAsia" w:ascii="Times New Roman" w:hAnsi="Times New Roman"/>
          <w:b/>
          <w:bCs/>
          <w:szCs w:val="24"/>
        </w:rPr>
      </w:pPr>
      <w:r>
        <w:rPr>
          <w:rFonts w:hint="eastAsia" w:ascii="Times New Roman" w:hAnsi="Times New Roman"/>
          <w:b/>
          <w:bCs/>
          <w:color w:val="000000"/>
          <w:sz w:val="36"/>
          <w:szCs w:val="36"/>
        </w:rPr>
        <w:br w:type="page"/>
      </w:r>
      <w:r>
        <w:rPr>
          <w:rFonts w:hint="eastAsia" w:ascii="Times New Roman"/>
          <w:b/>
          <w:szCs w:val="24"/>
        </w:rPr>
        <w:t>附件四：</w:t>
      </w:r>
      <w:r>
        <w:rPr>
          <w:rFonts w:hint="eastAsia" w:ascii="Times New Roman" w:hAnsi="Times New Roman"/>
          <w:b/>
          <w:szCs w:val="24"/>
        </w:rPr>
        <w:t xml:space="preserve"> </w:t>
      </w:r>
      <w:r>
        <w:rPr>
          <w:rFonts w:hint="eastAsia" w:ascii="Times New Roman" w:hAnsi="Times New Roman"/>
          <w:b/>
          <w:bCs/>
          <w:szCs w:val="24"/>
        </w:rPr>
        <w:t xml:space="preserve"> </w:t>
      </w:r>
    </w:p>
    <w:p w14:paraId="757D69E9">
      <w:pPr>
        <w:pStyle w:val="9"/>
        <w:spacing w:line="225" w:lineRule="atLeast"/>
        <w:jc w:val="center"/>
        <w:rPr>
          <w:rFonts w:ascii="Times New Roman" w:hAnsi="Times New Roman"/>
          <w:b/>
          <w:bCs/>
          <w:color w:val="000000"/>
          <w:sz w:val="36"/>
          <w:szCs w:val="36"/>
        </w:rPr>
      </w:pPr>
      <w:r>
        <w:rPr>
          <w:rFonts w:hint="eastAsia" w:ascii="Times New Roman" w:hAnsi="Times New Roman"/>
          <w:b/>
          <w:bCs/>
          <w:color w:val="000000"/>
          <w:sz w:val="36"/>
          <w:szCs w:val="36"/>
          <w:lang w:eastAsia="zh-CN"/>
        </w:rPr>
        <w:t>房屋</w:t>
      </w:r>
      <w:r>
        <w:rPr>
          <w:rFonts w:hint="eastAsia" w:ascii="Times New Roman" w:hAnsi="Times New Roman" w:eastAsia="宋体"/>
          <w:b/>
          <w:bCs/>
          <w:color w:val="000000"/>
          <w:sz w:val="36"/>
          <w:szCs w:val="36"/>
        </w:rPr>
        <w:t>出</w:t>
      </w:r>
      <w:r>
        <w:rPr>
          <w:rFonts w:hint="eastAsia" w:ascii="Times New Roman" w:hAnsi="Times New Roman"/>
          <w:b/>
          <w:bCs/>
          <w:color w:val="000000"/>
          <w:sz w:val="36"/>
          <w:szCs w:val="36"/>
        </w:rPr>
        <w:t>租项目报价单</w:t>
      </w:r>
    </w:p>
    <w:p w14:paraId="40CED356">
      <w:pPr>
        <w:pStyle w:val="9"/>
        <w:spacing w:line="225" w:lineRule="atLeast"/>
        <w:jc w:val="both"/>
        <w:rPr>
          <w:rFonts w:ascii="Times New Roman" w:hAnsi="Times New Roman"/>
          <w:b/>
          <w:bCs/>
          <w:color w:val="000000"/>
        </w:rPr>
      </w:pPr>
      <w:r>
        <w:rPr>
          <w:rFonts w:hint="eastAsia" w:ascii="Times New Roman" w:hAnsi="Times New Roman"/>
          <w:b/>
          <w:bCs/>
          <w:color w:val="000000"/>
        </w:rPr>
        <w:t xml:space="preserve">                                                       单位：人民币元</w:t>
      </w:r>
    </w:p>
    <w:p w14:paraId="1E543530">
      <w:pPr>
        <w:widowControl/>
        <w:spacing w:line="460" w:lineRule="exact"/>
        <w:jc w:val="left"/>
        <w:rPr>
          <w:rFonts w:hint="eastAsia" w:ascii="Times New Roman" w:hAnsi="Times New Roman" w:eastAsia="宋体" w:cs="Times New Roman"/>
          <w:b/>
          <w:sz w:val="30"/>
          <w:szCs w:val="30"/>
          <w:lang w:eastAsia="zh-CN"/>
        </w:rPr>
      </w:pPr>
      <w:r>
        <w:rPr>
          <w:rFonts w:hint="eastAsia"/>
          <w:b/>
          <w:sz w:val="30"/>
          <w:szCs w:val="30"/>
        </w:rPr>
        <w:t>项目名称：</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7268"/>
      </w:tblGrid>
      <w:tr w14:paraId="57B3EA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588" w:type="dxa"/>
            <w:noWrap w:val="0"/>
            <w:vAlign w:val="center"/>
          </w:tcPr>
          <w:p w14:paraId="24C8154A">
            <w:pPr>
              <w:tabs>
                <w:tab w:val="left" w:pos="-78"/>
                <w:tab w:val="left" w:pos="1298"/>
                <w:tab w:val="left" w:pos="2378"/>
                <w:tab w:val="left" w:pos="3458"/>
                <w:tab w:val="left" w:pos="5120"/>
                <w:tab w:val="left" w:pos="6240"/>
                <w:tab w:val="left" w:pos="7360"/>
                <w:tab w:val="left" w:pos="8480"/>
                <w:tab w:val="left" w:pos="9600"/>
              </w:tabs>
              <w:spacing w:line="360" w:lineRule="auto"/>
              <w:jc w:val="center"/>
              <w:rPr>
                <w:b/>
                <w:sz w:val="24"/>
              </w:rPr>
            </w:pPr>
            <w:r>
              <w:rPr>
                <w:rFonts w:hint="eastAsia"/>
                <w:b/>
                <w:sz w:val="24"/>
              </w:rPr>
              <w:t>报价项目</w:t>
            </w:r>
          </w:p>
        </w:tc>
        <w:tc>
          <w:tcPr>
            <w:tcW w:w="7268" w:type="dxa"/>
            <w:noWrap w:val="0"/>
            <w:vAlign w:val="center"/>
          </w:tcPr>
          <w:p w14:paraId="75E21BAC">
            <w:pPr>
              <w:widowControl/>
              <w:spacing w:line="460" w:lineRule="exact"/>
              <w:jc w:val="left"/>
              <w:rPr>
                <w:sz w:val="24"/>
                <w:szCs w:val="28"/>
              </w:rPr>
            </w:pPr>
          </w:p>
        </w:tc>
      </w:tr>
      <w:tr w14:paraId="7B7A47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4" w:hRule="atLeast"/>
        </w:trPr>
        <w:tc>
          <w:tcPr>
            <w:tcW w:w="1588" w:type="dxa"/>
            <w:noWrap w:val="0"/>
            <w:vAlign w:val="center"/>
          </w:tcPr>
          <w:p w14:paraId="37E037DE">
            <w:pPr>
              <w:tabs>
                <w:tab w:val="left" w:pos="-78"/>
                <w:tab w:val="left" w:pos="1298"/>
                <w:tab w:val="left" w:pos="2378"/>
                <w:tab w:val="left" w:pos="3458"/>
                <w:tab w:val="left" w:pos="5120"/>
                <w:tab w:val="left" w:pos="6240"/>
                <w:tab w:val="left" w:pos="7360"/>
                <w:tab w:val="left" w:pos="8480"/>
                <w:tab w:val="left" w:pos="9600"/>
              </w:tabs>
              <w:spacing w:line="360" w:lineRule="auto"/>
              <w:jc w:val="center"/>
              <w:rPr>
                <w:b/>
                <w:sz w:val="24"/>
              </w:rPr>
            </w:pPr>
            <w:r>
              <w:rPr>
                <w:rFonts w:hint="eastAsia"/>
                <w:b/>
                <w:sz w:val="24"/>
              </w:rPr>
              <w:t>报价声明</w:t>
            </w:r>
          </w:p>
        </w:tc>
        <w:tc>
          <w:tcPr>
            <w:tcW w:w="7268" w:type="dxa"/>
            <w:noWrap w:val="0"/>
            <w:vAlign w:val="center"/>
          </w:tcPr>
          <w:p w14:paraId="5E0795E9">
            <w:pPr>
              <w:tabs>
                <w:tab w:val="left" w:pos="-78"/>
                <w:tab w:val="left" w:pos="1298"/>
                <w:tab w:val="left" w:pos="2378"/>
                <w:tab w:val="left" w:pos="3458"/>
                <w:tab w:val="left" w:pos="5120"/>
                <w:tab w:val="left" w:pos="6240"/>
                <w:tab w:val="left" w:pos="7360"/>
                <w:tab w:val="left" w:pos="8480"/>
                <w:tab w:val="left" w:pos="9600"/>
              </w:tabs>
              <w:spacing w:line="360" w:lineRule="auto"/>
              <w:rPr>
                <w:sz w:val="24"/>
              </w:rPr>
            </w:pPr>
            <w:r>
              <w:rPr>
                <w:rFonts w:hint="eastAsia"/>
                <w:sz w:val="24"/>
              </w:rPr>
              <w:t>我单位/个人已完全理解现场报价所规定的条件和要求，并承诺按以下报价承担规定的全部责任和义务。</w:t>
            </w:r>
          </w:p>
        </w:tc>
      </w:tr>
      <w:tr w14:paraId="278D48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7" w:hRule="atLeast"/>
        </w:trPr>
        <w:tc>
          <w:tcPr>
            <w:tcW w:w="1588" w:type="dxa"/>
            <w:noWrap w:val="0"/>
            <w:vAlign w:val="center"/>
          </w:tcPr>
          <w:p w14:paraId="3D77936F">
            <w:pPr>
              <w:tabs>
                <w:tab w:val="left" w:pos="-78"/>
                <w:tab w:val="left" w:pos="1298"/>
                <w:tab w:val="left" w:pos="2378"/>
                <w:tab w:val="left" w:pos="3458"/>
                <w:tab w:val="left" w:pos="5120"/>
                <w:tab w:val="left" w:pos="6240"/>
                <w:tab w:val="left" w:pos="7360"/>
                <w:tab w:val="left" w:pos="8480"/>
                <w:tab w:val="left" w:pos="9600"/>
              </w:tabs>
              <w:spacing w:line="360" w:lineRule="auto"/>
              <w:jc w:val="center"/>
              <w:rPr>
                <w:b/>
                <w:sz w:val="24"/>
              </w:rPr>
            </w:pPr>
            <w:r>
              <w:rPr>
                <w:rFonts w:hint="eastAsia"/>
                <w:b/>
                <w:sz w:val="24"/>
              </w:rPr>
              <w:t>投标价</w:t>
            </w:r>
          </w:p>
          <w:p w14:paraId="472DF7A6">
            <w:pPr>
              <w:tabs>
                <w:tab w:val="left" w:pos="-78"/>
                <w:tab w:val="left" w:pos="1298"/>
                <w:tab w:val="left" w:pos="2378"/>
                <w:tab w:val="left" w:pos="3458"/>
                <w:tab w:val="left" w:pos="5120"/>
                <w:tab w:val="left" w:pos="6240"/>
                <w:tab w:val="left" w:pos="7360"/>
                <w:tab w:val="left" w:pos="8480"/>
                <w:tab w:val="left" w:pos="9600"/>
              </w:tabs>
              <w:spacing w:line="360" w:lineRule="auto"/>
              <w:jc w:val="center"/>
              <w:rPr>
                <w:b/>
                <w:sz w:val="24"/>
              </w:rPr>
            </w:pPr>
            <w:r>
              <w:rPr>
                <w:rFonts w:hint="eastAsia"/>
                <w:b/>
                <w:sz w:val="24"/>
                <w:szCs w:val="22"/>
              </w:rPr>
              <w:t>（元/年）</w:t>
            </w:r>
          </w:p>
        </w:tc>
        <w:tc>
          <w:tcPr>
            <w:tcW w:w="7268" w:type="dxa"/>
            <w:noWrap w:val="0"/>
            <w:vAlign w:val="center"/>
          </w:tcPr>
          <w:p w14:paraId="32E879C5">
            <w:pPr>
              <w:pStyle w:val="9"/>
              <w:spacing w:line="225" w:lineRule="atLeast"/>
              <w:jc w:val="both"/>
              <w:rPr>
                <w:rFonts w:ascii="Times New Roman" w:hAnsi="Times New Roman"/>
                <w:b/>
                <w:bCs/>
                <w:color w:val="000000"/>
                <w:u w:val="single"/>
              </w:rPr>
            </w:pPr>
            <w:r>
              <w:rPr>
                <w:rFonts w:hint="eastAsia" w:ascii="Times New Roman" w:hAnsi="Times New Roman"/>
                <w:b/>
                <w:bCs/>
                <w:color w:val="000000"/>
              </w:rPr>
              <w:t xml:space="preserve"> </w:t>
            </w:r>
          </w:p>
          <w:p w14:paraId="6F6657F2">
            <w:pPr>
              <w:pStyle w:val="9"/>
              <w:spacing w:line="225" w:lineRule="atLeast"/>
              <w:jc w:val="both"/>
              <w:rPr>
                <w:rFonts w:ascii="Times New Roman" w:hAnsi="Times New Roman"/>
                <w:b/>
                <w:bCs/>
                <w:color w:val="000000"/>
              </w:rPr>
            </w:pPr>
            <w:r>
              <w:rPr>
                <w:rFonts w:hint="eastAsia" w:ascii="Times New Roman" w:hAnsi="Times New Roman"/>
                <w:b/>
                <w:bCs/>
                <w:color w:val="000000"/>
              </w:rPr>
              <w:t>（大写）</w:t>
            </w:r>
            <w:r>
              <w:rPr>
                <w:rFonts w:hint="eastAsia" w:ascii="Times New Roman" w:hAnsi="Times New Roman"/>
                <w:b/>
                <w:bCs/>
                <w:color w:val="000000"/>
                <w:u w:val="single"/>
              </w:rPr>
              <w:t xml:space="preserve">                                          元/年   </w:t>
            </w:r>
            <w:r>
              <w:rPr>
                <w:rFonts w:hint="eastAsia" w:ascii="Times New Roman" w:hAnsi="Times New Roman"/>
                <w:b/>
                <w:bCs/>
                <w:color w:val="000000"/>
              </w:rPr>
              <w:t>。</w:t>
            </w:r>
          </w:p>
          <w:p w14:paraId="200A7EEF">
            <w:pPr>
              <w:pStyle w:val="9"/>
              <w:spacing w:line="225" w:lineRule="atLeast"/>
              <w:jc w:val="both"/>
              <w:rPr>
                <w:rFonts w:ascii="Times New Roman" w:hAnsi="Times New Roman"/>
                <w:b/>
                <w:bCs/>
                <w:color w:val="000000"/>
              </w:rPr>
            </w:pPr>
            <w:r>
              <w:rPr>
                <w:rFonts w:hint="eastAsia" w:ascii="Times New Roman" w:hAnsi="Times New Roman"/>
                <w:b/>
                <w:bCs/>
                <w:color w:val="000000"/>
              </w:rPr>
              <w:t xml:space="preserve"> </w:t>
            </w:r>
          </w:p>
          <w:p w14:paraId="4173EA41">
            <w:pPr>
              <w:pStyle w:val="9"/>
              <w:spacing w:line="225" w:lineRule="atLeast"/>
              <w:jc w:val="both"/>
              <w:rPr>
                <w:rFonts w:ascii="Times New Roman" w:hAnsi="Times New Roman"/>
                <w:b/>
                <w:bCs/>
                <w:color w:val="000000"/>
              </w:rPr>
            </w:pPr>
            <w:r>
              <w:rPr>
                <w:rFonts w:hint="eastAsia" w:ascii="Times New Roman" w:hAnsi="Times New Roman"/>
                <w:b/>
                <w:bCs/>
                <w:color w:val="000000"/>
              </w:rPr>
              <w:t>（小写）¥</w:t>
            </w:r>
            <w:r>
              <w:rPr>
                <w:rFonts w:hint="eastAsia" w:ascii="Times New Roman" w:hAnsi="Times New Roman"/>
                <w:b/>
                <w:bCs/>
                <w:color w:val="000000"/>
                <w:u w:val="single"/>
              </w:rPr>
              <w:t xml:space="preserve">                                      元/年      </w:t>
            </w:r>
            <w:r>
              <w:rPr>
                <w:rFonts w:hint="eastAsia" w:ascii="Times New Roman" w:hAnsi="Times New Roman"/>
                <w:b/>
                <w:bCs/>
                <w:color w:val="000000"/>
              </w:rPr>
              <w:t>。</w:t>
            </w:r>
          </w:p>
          <w:p w14:paraId="73BC76BA">
            <w:pPr>
              <w:spacing w:line="360" w:lineRule="auto"/>
              <w:rPr>
                <w:bCs/>
                <w:color w:val="000000"/>
                <w:sz w:val="24"/>
              </w:rPr>
            </w:pPr>
          </w:p>
        </w:tc>
      </w:tr>
    </w:tbl>
    <w:p w14:paraId="4490F7EC">
      <w:pPr>
        <w:pStyle w:val="9"/>
        <w:jc w:val="both"/>
        <w:rPr>
          <w:rFonts w:ascii="Times New Roman" w:hAnsi="Times New Roman"/>
          <w:b/>
          <w:bCs/>
          <w:color w:val="000000"/>
          <w:u w:val="single"/>
        </w:rPr>
      </w:pPr>
      <w:r>
        <w:rPr>
          <w:rFonts w:hint="eastAsia" w:ascii="Times New Roman" w:hAnsi="Times New Roman"/>
          <w:b/>
          <w:bCs/>
          <w:color w:val="000000"/>
        </w:rPr>
        <w:t>报价单位（个人）全称：</w:t>
      </w:r>
      <w:r>
        <w:rPr>
          <w:rFonts w:hint="eastAsia" w:ascii="Times New Roman" w:hAnsi="Times New Roman"/>
          <w:b/>
          <w:bCs/>
          <w:color w:val="000000"/>
          <w:u w:val="single"/>
        </w:rPr>
        <w:t xml:space="preserve">                                 </w:t>
      </w:r>
    </w:p>
    <w:p w14:paraId="4B560CFF">
      <w:pPr>
        <w:pStyle w:val="9"/>
        <w:jc w:val="both"/>
        <w:rPr>
          <w:rFonts w:ascii="Times New Roman" w:hAnsi="Times New Roman"/>
          <w:b/>
          <w:bCs/>
          <w:color w:val="000000"/>
          <w:u w:val="single"/>
        </w:rPr>
      </w:pPr>
      <w:r>
        <w:rPr>
          <w:rFonts w:hint="eastAsia" w:ascii="Times New Roman" w:hAnsi="Times New Roman"/>
          <w:b/>
          <w:bCs/>
          <w:color w:val="000000"/>
        </w:rPr>
        <w:t>报价人签名及身份证号码：</w:t>
      </w:r>
      <w:r>
        <w:rPr>
          <w:rFonts w:hint="eastAsia" w:ascii="Times New Roman" w:hAnsi="Times New Roman"/>
          <w:b/>
          <w:bCs/>
          <w:color w:val="000000"/>
          <w:u w:val="single"/>
        </w:rPr>
        <w:t xml:space="preserve">                               </w:t>
      </w:r>
    </w:p>
    <w:p w14:paraId="08FC3653">
      <w:pPr>
        <w:pStyle w:val="9"/>
        <w:jc w:val="both"/>
        <w:rPr>
          <w:rFonts w:ascii="Times New Roman" w:hAnsi="Times New Roman"/>
          <w:b/>
          <w:bCs/>
          <w:color w:val="000000"/>
        </w:rPr>
      </w:pPr>
      <w:r>
        <w:rPr>
          <w:rFonts w:hint="eastAsia" w:ascii="Times New Roman" w:hAnsi="Times New Roman"/>
          <w:b/>
          <w:bCs/>
          <w:color w:val="000000"/>
        </w:rPr>
        <w:t>报价日期：</w:t>
      </w:r>
      <w:r>
        <w:rPr>
          <w:rFonts w:hint="eastAsia" w:ascii="Times New Roman" w:hAnsi="Times New Roman"/>
          <w:b/>
          <w:bCs/>
          <w:color w:val="000000"/>
          <w:u w:val="single"/>
        </w:rPr>
        <w:t xml:space="preserve">        </w:t>
      </w:r>
      <w:r>
        <w:rPr>
          <w:rFonts w:hint="eastAsia" w:ascii="Times New Roman" w:hAnsi="Times New Roman"/>
          <w:b/>
          <w:bCs/>
          <w:color w:val="000000"/>
        </w:rPr>
        <w:t>年</w:t>
      </w:r>
      <w:r>
        <w:rPr>
          <w:rFonts w:hint="eastAsia" w:ascii="Times New Roman" w:hAnsi="Times New Roman"/>
          <w:b/>
          <w:bCs/>
          <w:color w:val="000000"/>
          <w:u w:val="single"/>
        </w:rPr>
        <w:t xml:space="preserve">       </w:t>
      </w:r>
      <w:r>
        <w:rPr>
          <w:rFonts w:hint="eastAsia" w:ascii="Times New Roman" w:hAnsi="Times New Roman"/>
          <w:b/>
          <w:bCs/>
          <w:color w:val="000000"/>
        </w:rPr>
        <w:t>月</w:t>
      </w:r>
      <w:r>
        <w:rPr>
          <w:rFonts w:hint="eastAsia" w:ascii="Times New Roman" w:hAnsi="Times New Roman"/>
          <w:b/>
          <w:bCs/>
          <w:color w:val="000000"/>
          <w:u w:val="single"/>
        </w:rPr>
        <w:t xml:space="preserve">       </w:t>
      </w:r>
      <w:r>
        <w:rPr>
          <w:rFonts w:hint="eastAsia" w:ascii="Times New Roman" w:hAnsi="Times New Roman"/>
          <w:b/>
          <w:bCs/>
          <w:color w:val="000000"/>
        </w:rPr>
        <w:t>日</w:t>
      </w:r>
    </w:p>
    <w:p w14:paraId="6A2B9306">
      <w:pPr>
        <w:pStyle w:val="9"/>
        <w:spacing w:line="500" w:lineRule="exact"/>
        <w:jc w:val="both"/>
        <w:rPr>
          <w:rFonts w:hint="eastAsia" w:ascii="Times New Roman" w:hAnsi="Times New Roman"/>
          <w:b/>
          <w:bCs/>
          <w:sz w:val="28"/>
          <w:szCs w:val="28"/>
          <w:highlight w:val="none"/>
        </w:rPr>
      </w:pPr>
      <w:r>
        <w:rPr>
          <w:rFonts w:hint="eastAsia" w:ascii="Times New Roman" w:hAnsi="Times New Roman"/>
          <w:b/>
          <w:bCs/>
          <w:sz w:val="28"/>
          <w:szCs w:val="28"/>
          <w:highlight w:val="none"/>
        </w:rPr>
        <w:t>注：若报名者是单位，报价需加盖单位公章</w:t>
      </w:r>
      <w:r>
        <w:rPr>
          <w:rFonts w:hint="eastAsia" w:ascii="Times New Roman" w:hAnsi="Times New Roman"/>
          <w:b/>
          <w:bCs/>
          <w:sz w:val="28"/>
          <w:szCs w:val="28"/>
          <w:highlight w:val="none"/>
          <w:lang w:eastAsia="zh-CN"/>
        </w:rPr>
        <w:t>，“投标价（元</w:t>
      </w:r>
      <w:r>
        <w:rPr>
          <w:rFonts w:hint="eastAsia" w:ascii="Times New Roman" w:hAnsi="Times New Roman"/>
          <w:b/>
          <w:bCs/>
          <w:sz w:val="28"/>
          <w:szCs w:val="28"/>
          <w:highlight w:val="none"/>
          <w:lang w:val="en-US" w:eastAsia="zh-CN"/>
        </w:rPr>
        <w:t>/年</w:t>
      </w:r>
      <w:r>
        <w:rPr>
          <w:rFonts w:hint="eastAsia" w:ascii="Times New Roman" w:hAnsi="Times New Roman"/>
          <w:b/>
          <w:bCs/>
          <w:sz w:val="28"/>
          <w:szCs w:val="28"/>
          <w:highlight w:val="none"/>
          <w:lang w:eastAsia="zh-CN"/>
        </w:rPr>
        <w:t>）”待竞价结束进行填写</w:t>
      </w:r>
      <w:r>
        <w:rPr>
          <w:rFonts w:hint="eastAsia" w:ascii="Times New Roman" w:hAnsi="Times New Roman"/>
          <w:b/>
          <w:bCs/>
          <w:sz w:val="28"/>
          <w:szCs w:val="28"/>
          <w:highlight w:val="none"/>
        </w:rPr>
        <w:t>。</w:t>
      </w:r>
    </w:p>
    <w:p w14:paraId="3DE49C49">
      <w:pPr>
        <w:pStyle w:val="9"/>
        <w:spacing w:line="500" w:lineRule="exact"/>
        <w:jc w:val="both"/>
        <w:rPr>
          <w:rFonts w:hint="eastAsia" w:ascii="Times New Roman" w:hAnsi="Times New Roman" w:eastAsia="宋体"/>
          <w:b/>
          <w:bCs/>
          <w:sz w:val="28"/>
          <w:szCs w:val="28"/>
          <w:highlight w:val="none"/>
          <w:lang w:eastAsia="zh-CN"/>
        </w:rPr>
      </w:pPr>
      <w:r>
        <w:rPr>
          <w:rFonts w:hint="eastAsia" w:ascii="Times New Roman" w:hAnsi="Times New Roman"/>
          <w:b/>
          <w:bCs/>
          <w:sz w:val="28"/>
          <w:szCs w:val="28"/>
          <w:highlight w:val="none"/>
          <w:lang w:eastAsia="zh-CN"/>
        </w:rPr>
        <w:t>参与竞价者签字确认中标价：</w:t>
      </w:r>
    </w:p>
    <w:p w14:paraId="1E4CA3E4">
      <w:pPr>
        <w:pStyle w:val="10"/>
      </w:pPr>
    </w:p>
    <w:p w14:paraId="15848FFC"/>
    <w:p w14:paraId="0EDEC2DA">
      <w:pPr>
        <w:pStyle w:val="10"/>
      </w:pPr>
    </w:p>
    <w:p w14:paraId="10770FC0"/>
    <w:p w14:paraId="08870D27">
      <w:pPr>
        <w:pStyle w:val="10"/>
      </w:pPr>
    </w:p>
    <w:p w14:paraId="731CFBF8"/>
    <w:p w14:paraId="49644561"/>
    <w:p w14:paraId="78B2AE10"/>
    <w:sectPr>
      <w:footerReference r:id="rId3" w:type="default"/>
      <w:footerReference r:id="rId4" w:type="even"/>
      <w:pgSz w:w="11906" w:h="16838"/>
      <w:pgMar w:top="1247" w:right="1418" w:bottom="1440" w:left="1247" w:header="851" w:footer="992" w:gutter="0"/>
      <w:pgNumType w:start="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916459">
    <w:pPr>
      <w:pStyle w:val="8"/>
      <w:framePr w:wrap="around" w:vAnchor="text" w:hAnchor="margin" w:xAlign="center" w:y="1"/>
      <w:rPr>
        <w:rStyle w:val="14"/>
      </w:rPr>
    </w:pPr>
    <w:r>
      <w:fldChar w:fldCharType="begin"/>
    </w:r>
    <w:r>
      <w:rPr>
        <w:rStyle w:val="14"/>
      </w:rPr>
      <w:instrText xml:space="preserve">PAGE  </w:instrText>
    </w:r>
    <w:r>
      <w:fldChar w:fldCharType="separate"/>
    </w:r>
    <w:r>
      <w:rPr>
        <w:rStyle w:val="14"/>
      </w:rPr>
      <w:t>11</w:t>
    </w:r>
    <w:r>
      <w:fldChar w:fldCharType="end"/>
    </w:r>
  </w:p>
  <w:p w14:paraId="314105E3">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0BE86">
    <w:pPr>
      <w:pStyle w:val="8"/>
      <w:framePr w:wrap="around" w:vAnchor="text" w:hAnchor="margin" w:xAlign="center" w:y="1"/>
      <w:rPr>
        <w:rStyle w:val="14"/>
      </w:rPr>
    </w:pPr>
    <w:r>
      <w:fldChar w:fldCharType="begin"/>
    </w:r>
    <w:r>
      <w:rPr>
        <w:rStyle w:val="14"/>
      </w:rPr>
      <w:instrText xml:space="preserve">PAGE  </w:instrText>
    </w:r>
    <w:r>
      <w:fldChar w:fldCharType="separate"/>
    </w:r>
    <w:r>
      <w:rPr>
        <w:rStyle w:val="14"/>
      </w:rPr>
      <w:t>0</w:t>
    </w:r>
    <w:r>
      <w:fldChar w:fldCharType="end"/>
    </w:r>
  </w:p>
  <w:p w14:paraId="78DFC79D">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3352A4"/>
    <w:multiLevelType w:val="singleLevel"/>
    <w:tmpl w:val="273352A4"/>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lNGU0ZWE1ZmM4ZTYxNzZmNTIxOTMzYjIzYTAzMTAifQ=="/>
  </w:docVars>
  <w:rsids>
    <w:rsidRoot w:val="08634FE5"/>
    <w:rsid w:val="00BA3151"/>
    <w:rsid w:val="08452C4F"/>
    <w:rsid w:val="085F4480"/>
    <w:rsid w:val="08634FE5"/>
    <w:rsid w:val="0AE95411"/>
    <w:rsid w:val="0EEA7C4C"/>
    <w:rsid w:val="14B67ABA"/>
    <w:rsid w:val="150D4EA8"/>
    <w:rsid w:val="1E680977"/>
    <w:rsid w:val="2022053B"/>
    <w:rsid w:val="209854B7"/>
    <w:rsid w:val="23BF161C"/>
    <w:rsid w:val="23FD49CA"/>
    <w:rsid w:val="2A27712F"/>
    <w:rsid w:val="2B2C7D6B"/>
    <w:rsid w:val="2D300825"/>
    <w:rsid w:val="355B51A3"/>
    <w:rsid w:val="38163973"/>
    <w:rsid w:val="3CE55188"/>
    <w:rsid w:val="3F9B1CA7"/>
    <w:rsid w:val="42E05AEE"/>
    <w:rsid w:val="431B1553"/>
    <w:rsid w:val="47D70E06"/>
    <w:rsid w:val="49472DD6"/>
    <w:rsid w:val="509E10BC"/>
    <w:rsid w:val="52E02642"/>
    <w:rsid w:val="551C6263"/>
    <w:rsid w:val="554747DA"/>
    <w:rsid w:val="55A35789"/>
    <w:rsid w:val="579D02D9"/>
    <w:rsid w:val="5BBC75A4"/>
    <w:rsid w:val="5E6F6B50"/>
    <w:rsid w:val="64BD4FCA"/>
    <w:rsid w:val="6C2B6429"/>
    <w:rsid w:val="737C091C"/>
    <w:rsid w:val="749874CC"/>
    <w:rsid w:val="78900761"/>
    <w:rsid w:val="7CA546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qFormat/>
    <w:uiPriority w:val="0"/>
    <w:pPr>
      <w:keepNext/>
      <w:keepLines/>
      <w:jc w:val="center"/>
      <w:outlineLvl w:val="2"/>
    </w:pPr>
    <w:rPr>
      <w:rFonts w:eastAsia="仿宋_GB2312"/>
      <w:bCs/>
      <w:sz w:val="28"/>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Normal Indent"/>
    <w:basedOn w:val="1"/>
    <w:unhideWhenUsed/>
    <w:qFormat/>
    <w:uiPriority w:val="0"/>
    <w:pPr>
      <w:adjustRightInd w:val="0"/>
      <w:spacing w:line="360" w:lineRule="atLeast"/>
      <w:ind w:firstLine="482"/>
    </w:pPr>
    <w:rPr>
      <w:rFonts w:eastAsia="宋体"/>
      <w:sz w:val="24"/>
      <w:szCs w:val="24"/>
      <w:lang w:val="en-US" w:eastAsia="zh-CN" w:bidi="ar-SA"/>
    </w:rPr>
  </w:style>
  <w:style w:type="paragraph" w:styleId="5">
    <w:name w:val="Body Text"/>
    <w:basedOn w:val="1"/>
    <w:unhideWhenUsed/>
    <w:qFormat/>
    <w:uiPriority w:val="99"/>
    <w:rPr>
      <w:sz w:val="28"/>
    </w:rPr>
  </w:style>
  <w:style w:type="paragraph" w:styleId="6">
    <w:name w:val="Body Text Indent"/>
    <w:basedOn w:val="1"/>
    <w:next w:val="7"/>
    <w:unhideWhenUsed/>
    <w:qFormat/>
    <w:uiPriority w:val="0"/>
    <w:pPr>
      <w:spacing w:after="120"/>
      <w:ind w:left="420" w:leftChars="200"/>
    </w:pPr>
  </w:style>
  <w:style w:type="paragraph" w:styleId="7">
    <w:name w:val="envelope return"/>
    <w:basedOn w:val="1"/>
    <w:qFormat/>
    <w:uiPriority w:val="0"/>
    <w:pPr>
      <w:snapToGrid w:val="0"/>
    </w:pPr>
    <w:rPr>
      <w:rFonts w:ascii="Arial" w:hAnsi="Arial"/>
    </w:rPr>
  </w:style>
  <w:style w:type="paragraph" w:styleId="8">
    <w:name w:val="footer"/>
    <w:basedOn w:val="1"/>
    <w:unhideWhenUsed/>
    <w:qFormat/>
    <w:uiPriority w:val="0"/>
    <w:pPr>
      <w:tabs>
        <w:tab w:val="center" w:pos="4153"/>
        <w:tab w:val="right" w:pos="8306"/>
      </w:tabs>
      <w:snapToGrid w:val="0"/>
      <w:jc w:val="left"/>
    </w:pPr>
    <w:rPr>
      <w:sz w:val="18"/>
      <w:szCs w:val="18"/>
    </w:rPr>
  </w:style>
  <w:style w:type="paragraph" w:styleId="9">
    <w:name w:val="Normal (Web)"/>
    <w:basedOn w:val="1"/>
    <w:unhideWhenUsed/>
    <w:qFormat/>
    <w:uiPriority w:val="99"/>
    <w:pPr>
      <w:widowControl/>
      <w:spacing w:before="100" w:beforeLines="0" w:beforeAutospacing="1" w:after="100" w:afterLines="0" w:afterAutospacing="1"/>
      <w:jc w:val="left"/>
    </w:pPr>
    <w:rPr>
      <w:rFonts w:ascii="宋体" w:hAnsi="宋体" w:cs="宋体"/>
      <w:kern w:val="0"/>
      <w:sz w:val="24"/>
    </w:rPr>
  </w:style>
  <w:style w:type="paragraph" w:styleId="10">
    <w:name w:val="Body Text First Indent 2"/>
    <w:basedOn w:val="6"/>
    <w:next w:val="1"/>
    <w:qFormat/>
    <w:uiPriority w:val="0"/>
    <w:pPr>
      <w:spacing w:after="0" w:line="360" w:lineRule="auto"/>
      <w:ind w:left="0" w:leftChars="0" w:firstLine="420" w:firstLineChars="200"/>
    </w:pPr>
    <w:rPr>
      <w:rFonts w:ascii="宋体" w:hAnsi="宋体"/>
      <w:szCs w:val="20"/>
    </w:rPr>
  </w:style>
  <w:style w:type="table" w:styleId="12">
    <w:name w:val="Table Grid"/>
    <w:basedOn w:val="11"/>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unhideWhenUsed/>
    <w:qFormat/>
    <w:uiPriority w:val="99"/>
  </w:style>
  <w:style w:type="paragraph" w:styleId="15">
    <w:name w:val="List Paragraph"/>
    <w:basedOn w:val="1"/>
    <w:qFormat/>
    <w:uiPriority w:val="34"/>
    <w:pPr>
      <w:ind w:firstLine="420" w:firstLineChars="200"/>
    </w:pPr>
  </w:style>
  <w:style w:type="paragraph" w:customStyle="1" w:styleId="16">
    <w:name w:val="flType"/>
    <w:basedOn w:val="1"/>
    <w:qFormat/>
    <w:uiPriority w:val="0"/>
    <w:pPr>
      <w:adjustRightInd w:val="0"/>
      <w:spacing w:after="284" w:afterLines="0" w:line="113" w:lineRule="atLeast"/>
      <w:jc w:val="center"/>
    </w:pPr>
    <w:rPr>
      <w:kern w:val="0"/>
      <w:sz w:val="24"/>
      <w:szCs w:val="20"/>
    </w:rPr>
  </w:style>
  <w:style w:type="character" w:customStyle="1" w:styleId="17">
    <w:name w:val="font11"/>
    <w:basedOn w:val="13"/>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4781</Words>
  <Characters>5058</Characters>
  <Lines>0</Lines>
  <Paragraphs>0</Paragraphs>
  <TotalTime>18</TotalTime>
  <ScaleCrop>false</ScaleCrop>
  <LinksUpToDate>false</LinksUpToDate>
  <CharactersWithSpaces>6107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2023-05-10T07:09:00Z</dcterms:created>
  <dc:creator>marcia</dc:creator>
  <cp:lastModifiedBy>Z B B</cp:lastModifiedBy>
  <dcterms:modified xsi:type="dcterms:W3CDTF">2024-08-15T06:46:05Z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74741D394DCE45BFB10A081AB9C78C25_13</vt:lpwstr>
  </property>
</Properties>
</file>